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3859E0" w:rsidRDefault="003859E0" w:rsidP="00A8200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</w:t>
      </w:r>
      <w:r>
        <w:rPr>
          <w:rFonts w:ascii="Times New Roman" w:hAnsi="Times New Roman" w:cs="Times New Roman"/>
          <w:b/>
          <w:sz w:val="20"/>
        </w:rPr>
        <w:t>–</w:t>
      </w:r>
      <w:r w:rsidRPr="000E0E67">
        <w:rPr>
          <w:rFonts w:ascii="Times New Roman" w:hAnsi="Times New Roman" w:cs="Times New Roman"/>
          <w:b/>
          <w:sz w:val="20"/>
        </w:rPr>
        <w:t xml:space="preserve"> АЛАНИЯ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«ВЛАДИКАВКАЗСКИЙ МНОГОПРОФИЛЬНЫЙ ТЕХНИКУМ ИМЕНИ КАВАЛЕ</w:t>
      </w:r>
      <w:r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КАЛОЕВА»</w:t>
      </w:r>
    </w:p>
    <w:p w:rsidR="003859E0" w:rsidRDefault="003859E0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Pr="00A8200C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924047" w:rsidRPr="00261496" w:rsidRDefault="00924047" w:rsidP="009E234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40"/>
        </w:rPr>
      </w:pPr>
      <w:r w:rsidRPr="00261496">
        <w:rPr>
          <w:rFonts w:ascii="Times New Roman" w:hAnsi="Times New Roman" w:cs="Times New Roman"/>
          <w:b/>
          <w:bCs/>
          <w:sz w:val="40"/>
        </w:rPr>
        <w:t>Аннотации</w:t>
      </w:r>
    </w:p>
    <w:p w:rsidR="00924047" w:rsidRPr="00261496" w:rsidRDefault="00924047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40"/>
        </w:rPr>
      </w:pPr>
      <w:r w:rsidRPr="00261496">
        <w:rPr>
          <w:rFonts w:ascii="Times New Roman" w:hAnsi="Times New Roman" w:cs="Times New Roman"/>
          <w:b/>
          <w:bCs/>
          <w:sz w:val="40"/>
        </w:rPr>
        <w:t>рабочих программ</w:t>
      </w:r>
    </w:p>
    <w:p w:rsidR="009E2345" w:rsidRPr="00FB761B" w:rsidRDefault="009E2345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36"/>
        </w:rPr>
      </w:pPr>
    </w:p>
    <w:p w:rsidR="00FB761B" w:rsidRDefault="00FB761B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FB761B" w:rsidRPr="00413EA6" w:rsidRDefault="00FB761B" w:rsidP="00FB761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 w:cs="Times New Roman"/>
          <w:sz w:val="20"/>
          <w:szCs w:val="28"/>
        </w:rPr>
      </w:pPr>
    </w:p>
    <w:p w:rsidR="00924047" w:rsidRDefault="00924047" w:rsidP="00FB761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 w:cs="Times New Roman"/>
          <w:sz w:val="32"/>
          <w:szCs w:val="28"/>
        </w:rPr>
      </w:pPr>
      <w:r w:rsidRPr="00FB761B">
        <w:rPr>
          <w:rFonts w:ascii="Times New Roman" w:hAnsi="Times New Roman" w:cs="Times New Roman"/>
          <w:sz w:val="32"/>
          <w:szCs w:val="28"/>
        </w:rPr>
        <w:t xml:space="preserve">по профессии </w:t>
      </w:r>
    </w:p>
    <w:p w:rsidR="00FB761B" w:rsidRPr="00261496" w:rsidRDefault="00413EA6" w:rsidP="00413E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61496">
        <w:rPr>
          <w:rFonts w:ascii="Times New Roman" w:hAnsi="Times New Roman" w:cs="Times New Roman"/>
          <w:b/>
          <w:bCs/>
          <w:sz w:val="32"/>
        </w:rPr>
        <w:t xml:space="preserve">08.01.26 </w:t>
      </w:r>
      <w:r w:rsidR="00FB761B" w:rsidRPr="00261496">
        <w:rPr>
          <w:rFonts w:ascii="Times New Roman" w:hAnsi="Times New Roman" w:cs="Times New Roman"/>
          <w:b/>
          <w:bCs/>
          <w:sz w:val="32"/>
        </w:rPr>
        <w:t xml:space="preserve"> Мастер по ремонту и обслуживанию </w:t>
      </w:r>
      <w:r w:rsidRPr="00261496">
        <w:rPr>
          <w:rFonts w:ascii="Times New Roman" w:hAnsi="Times New Roman" w:cs="Times New Roman"/>
          <w:b/>
          <w:bCs/>
          <w:sz w:val="32"/>
        </w:rPr>
        <w:t>инженерных систем ЖКХ</w:t>
      </w:r>
    </w:p>
    <w:p w:rsidR="00FB761B" w:rsidRPr="00FB761B" w:rsidRDefault="00FB761B" w:rsidP="00FB761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07956" w:rsidRPr="00261496" w:rsidRDefault="00FB761B" w:rsidP="001079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1"/>
          <w:sz w:val="24"/>
        </w:rPr>
      </w:pPr>
      <w:r w:rsidRPr="00261496">
        <w:rPr>
          <w:rFonts w:ascii="Times New Roman" w:hAnsi="Times New Roman" w:cs="Times New Roman"/>
          <w:b/>
          <w:sz w:val="24"/>
          <w:szCs w:val="28"/>
        </w:rPr>
        <w:t>Квалификация (ии):</w:t>
      </w:r>
      <w:r w:rsidRPr="00261496">
        <w:rPr>
          <w:rFonts w:ascii="Times New Roman" w:hAnsi="Times New Roman" w:cs="Times New Roman"/>
          <w:sz w:val="24"/>
          <w:szCs w:val="28"/>
        </w:rPr>
        <w:t xml:space="preserve"> </w:t>
      </w:r>
      <w:r w:rsidR="00107956" w:rsidRPr="00261496">
        <w:rPr>
          <w:rFonts w:ascii="Times New Roman" w:hAnsi="Times New Roman" w:cs="Times New Roman"/>
          <w:spacing w:val="-1"/>
          <w:sz w:val="24"/>
        </w:rPr>
        <w:t>Слесарь – сантехник;</w:t>
      </w:r>
    </w:p>
    <w:p w:rsidR="00107956" w:rsidRPr="00261496" w:rsidRDefault="00107956" w:rsidP="001079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1"/>
          <w:sz w:val="24"/>
        </w:rPr>
      </w:pPr>
      <w:r w:rsidRPr="00261496">
        <w:rPr>
          <w:rFonts w:ascii="Times New Roman" w:hAnsi="Times New Roman" w:cs="Times New Roman"/>
          <w:spacing w:val="-1"/>
          <w:sz w:val="24"/>
        </w:rPr>
        <w:t>Электромонтажник по освещению и осветительным сетям</w:t>
      </w:r>
    </w:p>
    <w:p w:rsidR="00107956" w:rsidRPr="00261496" w:rsidRDefault="00107956" w:rsidP="001079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1"/>
          <w:sz w:val="20"/>
        </w:rPr>
      </w:pPr>
    </w:p>
    <w:p w:rsidR="00924047" w:rsidRPr="00261496" w:rsidRDefault="00924047" w:rsidP="00107956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61496">
        <w:rPr>
          <w:rFonts w:ascii="Times New Roman" w:hAnsi="Times New Roman" w:cs="Times New Roman"/>
          <w:b/>
          <w:sz w:val="24"/>
          <w:szCs w:val="28"/>
        </w:rPr>
        <w:t>Форма обучения</w:t>
      </w:r>
      <w:r w:rsidRPr="00261496">
        <w:rPr>
          <w:rFonts w:ascii="Times New Roman" w:hAnsi="Times New Roman" w:cs="Times New Roman"/>
          <w:sz w:val="24"/>
          <w:szCs w:val="28"/>
        </w:rPr>
        <w:t xml:space="preserve"> –  </w:t>
      </w:r>
      <w:r w:rsidRPr="00261496">
        <w:rPr>
          <w:rFonts w:ascii="Times New Roman" w:hAnsi="Times New Roman" w:cs="Times New Roman"/>
          <w:sz w:val="24"/>
          <w:szCs w:val="28"/>
          <w:u w:val="single"/>
        </w:rPr>
        <w:t xml:space="preserve">очная </w:t>
      </w:r>
    </w:p>
    <w:p w:rsidR="00924047" w:rsidRPr="00261496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1496">
        <w:rPr>
          <w:rFonts w:ascii="Times New Roman" w:hAnsi="Times New Roman" w:cs="Times New Roman"/>
          <w:b/>
          <w:sz w:val="24"/>
          <w:szCs w:val="28"/>
        </w:rPr>
        <w:t>Нормативный срок обучения</w:t>
      </w:r>
      <w:r w:rsidRPr="00261496">
        <w:rPr>
          <w:rFonts w:ascii="Times New Roman" w:hAnsi="Times New Roman" w:cs="Times New Roman"/>
          <w:sz w:val="24"/>
          <w:szCs w:val="28"/>
        </w:rPr>
        <w:t xml:space="preserve">  –</w:t>
      </w:r>
      <w:r w:rsidRPr="00261496">
        <w:rPr>
          <w:rFonts w:ascii="Times New Roman" w:hAnsi="Times New Roman" w:cs="Times New Roman"/>
          <w:sz w:val="24"/>
          <w:szCs w:val="28"/>
          <w:u w:val="single"/>
        </w:rPr>
        <w:t xml:space="preserve">  2 </w:t>
      </w:r>
      <w:r w:rsidRPr="00261496">
        <w:rPr>
          <w:rFonts w:ascii="Times New Roman" w:hAnsi="Times New Roman" w:cs="Times New Roman"/>
          <w:sz w:val="24"/>
          <w:szCs w:val="28"/>
        </w:rPr>
        <w:t xml:space="preserve">года </w:t>
      </w:r>
      <w:r w:rsidRPr="00261496">
        <w:rPr>
          <w:rFonts w:ascii="Times New Roman" w:hAnsi="Times New Roman" w:cs="Times New Roman"/>
          <w:sz w:val="24"/>
          <w:szCs w:val="28"/>
          <w:u w:val="single"/>
        </w:rPr>
        <w:t xml:space="preserve">  10 </w:t>
      </w:r>
      <w:r w:rsidRPr="00261496">
        <w:rPr>
          <w:rFonts w:ascii="Times New Roman" w:hAnsi="Times New Roman" w:cs="Times New Roman"/>
          <w:sz w:val="24"/>
          <w:szCs w:val="28"/>
        </w:rPr>
        <w:t>мес.</w:t>
      </w:r>
    </w:p>
    <w:p w:rsidR="00924047" w:rsidRPr="00261496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1496">
        <w:rPr>
          <w:rFonts w:ascii="Times New Roman" w:hAnsi="Times New Roman" w:cs="Times New Roman"/>
          <w:sz w:val="24"/>
          <w:szCs w:val="28"/>
        </w:rPr>
        <w:t xml:space="preserve">на базе  </w:t>
      </w:r>
      <w:r w:rsidRPr="00261496">
        <w:rPr>
          <w:rFonts w:ascii="Times New Roman" w:hAnsi="Times New Roman" w:cs="Times New Roman"/>
          <w:sz w:val="24"/>
          <w:szCs w:val="28"/>
          <w:u w:val="single"/>
        </w:rPr>
        <w:t>основного общего</w:t>
      </w:r>
      <w:r w:rsidRPr="00261496"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924047" w:rsidRPr="00261496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61496">
        <w:rPr>
          <w:rFonts w:ascii="Times New Roman" w:hAnsi="Times New Roman" w:cs="Times New Roman"/>
          <w:b/>
          <w:sz w:val="24"/>
          <w:szCs w:val="28"/>
        </w:rPr>
        <w:t>Профиль получаемого профессионального образования</w:t>
      </w:r>
      <w:r w:rsidR="00FB761B" w:rsidRPr="00261496">
        <w:rPr>
          <w:rFonts w:ascii="Times New Roman" w:hAnsi="Times New Roman" w:cs="Times New Roman"/>
          <w:b/>
          <w:sz w:val="24"/>
          <w:szCs w:val="28"/>
        </w:rPr>
        <w:t>:</w:t>
      </w:r>
      <w:r w:rsidRPr="00261496">
        <w:rPr>
          <w:rFonts w:ascii="Times New Roman" w:hAnsi="Times New Roman" w:cs="Times New Roman"/>
          <w:sz w:val="24"/>
          <w:szCs w:val="28"/>
        </w:rPr>
        <w:t xml:space="preserve"> </w:t>
      </w:r>
      <w:r w:rsidRPr="00261496">
        <w:rPr>
          <w:rFonts w:ascii="Times New Roman" w:hAnsi="Times New Roman" w:cs="Times New Roman"/>
          <w:sz w:val="24"/>
          <w:szCs w:val="28"/>
          <w:u w:val="single"/>
        </w:rPr>
        <w:t xml:space="preserve"> технический </w:t>
      </w:r>
    </w:p>
    <w:p w:rsidR="009E2345" w:rsidRPr="00FB761B" w:rsidRDefault="009E2345" w:rsidP="00FB761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9E2345" w:rsidRPr="00FB761B" w:rsidRDefault="009E2345" w:rsidP="00924047">
      <w:pPr>
        <w:rPr>
          <w:sz w:val="28"/>
          <w:szCs w:val="28"/>
        </w:rPr>
      </w:pPr>
    </w:p>
    <w:p w:rsidR="009E2345" w:rsidRDefault="009E2345" w:rsidP="00924047"/>
    <w:p w:rsidR="00107956" w:rsidRDefault="00107956">
      <w:r>
        <w:br w:type="page"/>
      </w:r>
    </w:p>
    <w:p w:rsidR="00983796" w:rsidRDefault="00983796" w:rsidP="0098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C53DD2" w:rsidRPr="00044622" w:rsidRDefault="00C53DD2" w:rsidP="00C53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Техническое черчение</w:t>
      </w:r>
    </w:p>
    <w:p w:rsidR="00FB761B" w:rsidRDefault="00FB761B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C53DD2" w:rsidRDefault="00C53DD2" w:rsidP="00C53DD2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C53DD2">
        <w:rPr>
          <w:rFonts w:ascii="Times New Roman" w:hAnsi="Times New Roman" w:cs="Times New Roman"/>
          <w:b/>
          <w:sz w:val="24"/>
          <w:szCs w:val="28"/>
        </w:rPr>
        <w:t xml:space="preserve">1. ОБЩАЯ ХАРАКТЕРИСТИКА РАБОЧЕЙ ПРОГРАММЫ УЧЕБНОЙ ДИСЦИПЛИНЫ </w:t>
      </w:r>
    </w:p>
    <w:p w:rsidR="00C53DD2" w:rsidRPr="00C53DD2" w:rsidRDefault="00C53DD2" w:rsidP="00C53DD2">
      <w:pPr>
        <w:spacing w:after="0"/>
        <w:ind w:firstLine="709"/>
        <w:rPr>
          <w:rFonts w:ascii="Times New Roman" w:hAnsi="Times New Roman" w:cs="Times New Roman"/>
          <w:b/>
          <w:sz w:val="18"/>
          <w:szCs w:val="28"/>
        </w:rPr>
      </w:pPr>
    </w:p>
    <w:p w:rsidR="00C53DD2" w:rsidRPr="00044622" w:rsidRDefault="00C53DD2" w:rsidP="00C5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044622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C53DD2" w:rsidRPr="00044622" w:rsidRDefault="00C53DD2" w:rsidP="00C5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Учебная</w:t>
      </w:r>
      <w:r w:rsidRPr="00044622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 w:rsidRPr="00044622">
        <w:rPr>
          <w:rFonts w:ascii="Times New Roman" w:hAnsi="Times New Roman" w:cs="Times New Roman"/>
          <w:sz w:val="28"/>
          <w:szCs w:val="28"/>
        </w:rPr>
        <w:t>ежпредметные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C53DD2" w:rsidRPr="00C53DD2" w:rsidRDefault="00C53DD2" w:rsidP="00C53DD2">
      <w:pPr>
        <w:pStyle w:val="a4"/>
        <w:numPr>
          <w:ilvl w:val="1"/>
          <w:numId w:val="40"/>
        </w:numPr>
        <w:spacing w:before="120" w:after="0" w:line="240" w:lineRule="auto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DD2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C53DD2" w:rsidRPr="00C53DD2" w:rsidRDefault="00C53DD2" w:rsidP="00C53DD2">
      <w:pPr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C53DD2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037"/>
      </w:tblGrid>
      <w:tr w:rsidR="00C53DD2" w:rsidRPr="00C53DD2" w:rsidTr="008B16E7">
        <w:trPr>
          <w:trHeight w:val="649"/>
        </w:trPr>
        <w:tc>
          <w:tcPr>
            <w:tcW w:w="1526" w:type="dxa"/>
          </w:tcPr>
          <w:p w:rsidR="00C53DD2" w:rsidRPr="00C53DD2" w:rsidRDefault="00C53DD2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Код ПК, ОК</w:t>
            </w:r>
          </w:p>
        </w:tc>
        <w:tc>
          <w:tcPr>
            <w:tcW w:w="3685" w:type="dxa"/>
          </w:tcPr>
          <w:p w:rsidR="00C53DD2" w:rsidRPr="00C53DD2" w:rsidRDefault="00C53DD2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Умения</w:t>
            </w:r>
          </w:p>
        </w:tc>
        <w:tc>
          <w:tcPr>
            <w:tcW w:w="4037" w:type="dxa"/>
          </w:tcPr>
          <w:p w:rsidR="00C53DD2" w:rsidRPr="00C53DD2" w:rsidRDefault="00C53DD2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Знания</w:t>
            </w:r>
          </w:p>
        </w:tc>
      </w:tr>
      <w:tr w:rsidR="00C53DD2" w:rsidRPr="00C53DD2" w:rsidTr="008B16E7">
        <w:trPr>
          <w:trHeight w:val="212"/>
        </w:trPr>
        <w:tc>
          <w:tcPr>
            <w:tcW w:w="1526" w:type="dxa"/>
          </w:tcPr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ПК 1.1-1.3</w:t>
            </w:r>
          </w:p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ПК 2.1-2.3</w:t>
            </w:r>
          </w:p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 xml:space="preserve">ОК 01-06 </w:t>
            </w:r>
          </w:p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ОК 09-10</w:t>
            </w:r>
          </w:p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C53DD2" w:rsidRPr="00C53DD2" w:rsidRDefault="00C53DD2" w:rsidP="00C53D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53DD2" w:rsidRPr="00C53DD2" w:rsidRDefault="00C53DD2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C53DD2" w:rsidRPr="00C53DD2" w:rsidRDefault="00C53DD2" w:rsidP="00C53DD2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C53DD2" w:rsidRPr="00C53DD2" w:rsidRDefault="00C53DD2" w:rsidP="00C53DD2">
            <w:pPr>
              <w:pStyle w:val="ad"/>
              <w:spacing w:after="120"/>
              <w:rPr>
                <w:szCs w:val="22"/>
              </w:rPr>
            </w:pPr>
            <w:r w:rsidRPr="00C53DD2">
              <w:rPr>
                <w:szCs w:val="22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:rsidR="00C53DD2" w:rsidRPr="00C53DD2" w:rsidRDefault="00C53DD2" w:rsidP="00C53DD2">
            <w:pPr>
              <w:pStyle w:val="af0"/>
              <w:spacing w:after="120" w:line="240" w:lineRule="auto"/>
              <w:ind w:left="34"/>
              <w:rPr>
                <w:szCs w:val="22"/>
              </w:rPr>
            </w:pPr>
            <w:r w:rsidRPr="00C53DD2">
              <w:rPr>
                <w:szCs w:val="22"/>
              </w:rPr>
              <w:t>читать чертежи и эскизы, простые электрические и монтажные схемы, схемы соединений и подключений;</w:t>
            </w:r>
          </w:p>
          <w:p w:rsidR="00C53DD2" w:rsidRPr="00C53DD2" w:rsidRDefault="00C53DD2" w:rsidP="00C53DD2">
            <w:pPr>
              <w:pStyle w:val="af0"/>
              <w:spacing w:after="120" w:line="240" w:lineRule="auto"/>
              <w:ind w:left="34"/>
              <w:rPr>
                <w:szCs w:val="22"/>
              </w:rPr>
            </w:pPr>
            <w:r w:rsidRPr="00C53DD2">
              <w:rPr>
                <w:szCs w:val="22"/>
              </w:rPr>
              <w:t>выполнять чертежи и эскизы, простые электрические и монтажные схемы</w:t>
            </w:r>
          </w:p>
        </w:tc>
        <w:tc>
          <w:tcPr>
            <w:tcW w:w="4037" w:type="dxa"/>
          </w:tcPr>
          <w:p w:rsidR="00C53DD2" w:rsidRPr="00C53DD2" w:rsidRDefault="00C53DD2" w:rsidP="00C53DD2">
            <w:pPr>
              <w:pStyle w:val="ad"/>
              <w:spacing w:after="120"/>
              <w:rPr>
                <w:szCs w:val="22"/>
              </w:rPr>
            </w:pPr>
            <w:r w:rsidRPr="00C53DD2">
              <w:rPr>
                <w:szCs w:val="22"/>
              </w:rPr>
              <w:t>требований единой системы конструкторской документации (ЕСКД);</w:t>
            </w:r>
          </w:p>
          <w:p w:rsidR="00C53DD2" w:rsidRPr="00C53DD2" w:rsidRDefault="00C53DD2" w:rsidP="00C53DD2">
            <w:pPr>
              <w:pStyle w:val="ad"/>
              <w:spacing w:after="120"/>
              <w:rPr>
                <w:szCs w:val="22"/>
              </w:rPr>
            </w:pPr>
            <w:r w:rsidRPr="00C53DD2">
              <w:rPr>
                <w:szCs w:val="22"/>
              </w:rPr>
              <w:t>видов нормативно-технической документации;</w:t>
            </w:r>
          </w:p>
          <w:p w:rsidR="00C53DD2" w:rsidRPr="00C53DD2" w:rsidRDefault="00C53DD2" w:rsidP="00C53DD2">
            <w:pPr>
              <w:pStyle w:val="af0"/>
              <w:spacing w:after="120" w:line="240" w:lineRule="auto"/>
              <w:rPr>
                <w:szCs w:val="22"/>
              </w:rPr>
            </w:pPr>
            <w:r w:rsidRPr="00C53DD2">
              <w:rPr>
                <w:szCs w:val="22"/>
              </w:rPr>
              <w:t>основных правил построения чертежей и схем;</w:t>
            </w:r>
          </w:p>
          <w:p w:rsidR="00C53DD2" w:rsidRPr="00C53DD2" w:rsidRDefault="00C53DD2" w:rsidP="00C53DD2">
            <w:pPr>
              <w:pStyle w:val="af0"/>
              <w:spacing w:after="120" w:line="240" w:lineRule="auto"/>
              <w:rPr>
                <w:szCs w:val="22"/>
              </w:rPr>
            </w:pPr>
            <w:r w:rsidRPr="00C53DD2">
              <w:rPr>
                <w:szCs w:val="22"/>
              </w:rPr>
              <w:t>видов чертежей, эскизов и схем;</w:t>
            </w:r>
          </w:p>
          <w:p w:rsidR="00C53DD2" w:rsidRPr="00C53DD2" w:rsidRDefault="00C53DD2" w:rsidP="00C53DD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правил чтения технической и конструкторско-технологической документации;</w:t>
            </w:r>
          </w:p>
          <w:p w:rsidR="00C53DD2" w:rsidRPr="00C53DD2" w:rsidRDefault="00C53DD2" w:rsidP="00C53DD2">
            <w:pPr>
              <w:pStyle w:val="ad"/>
              <w:spacing w:after="120"/>
              <w:rPr>
                <w:szCs w:val="22"/>
              </w:rPr>
            </w:pPr>
            <w:r w:rsidRPr="00C53DD2">
              <w:rPr>
                <w:szCs w:val="22"/>
              </w:rPr>
              <w:t>видов чертежей систем водоснабжения, водоотведения, отопления объектов жилищно-коммунального хозяйства;</w:t>
            </w:r>
          </w:p>
          <w:p w:rsidR="00C53DD2" w:rsidRPr="00C53DD2" w:rsidRDefault="00C53DD2" w:rsidP="00C53DD2">
            <w:pPr>
              <w:pStyle w:val="ad"/>
              <w:spacing w:after="120"/>
              <w:rPr>
                <w:szCs w:val="22"/>
              </w:rPr>
            </w:pPr>
            <w:r w:rsidRPr="00C53DD2">
              <w:rPr>
                <w:szCs w:val="22"/>
              </w:rPr>
              <w:t xml:space="preserve">видов чертежей электрических и </w:t>
            </w:r>
            <w:r w:rsidRPr="00C53DD2">
              <w:rPr>
                <w:szCs w:val="22"/>
              </w:rPr>
              <w:lastRenderedPageBreak/>
              <w:t>монтажных схем</w:t>
            </w:r>
          </w:p>
        </w:tc>
      </w:tr>
    </w:tbl>
    <w:p w:rsidR="00C53DD2" w:rsidRPr="00C53DD2" w:rsidRDefault="00C53DD2" w:rsidP="00C53DD2">
      <w:pPr>
        <w:pStyle w:val="a4"/>
        <w:numPr>
          <w:ilvl w:val="0"/>
          <w:numId w:val="31"/>
        </w:numPr>
        <w:spacing w:after="0" w:line="240" w:lineRule="auto"/>
        <w:ind w:left="567" w:hanging="566"/>
        <w:rPr>
          <w:rFonts w:ascii="Times New Roman" w:hAnsi="Times New Roman" w:cs="Times New Roman"/>
          <w:b/>
          <w:sz w:val="28"/>
          <w:szCs w:val="28"/>
        </w:rPr>
      </w:pPr>
      <w:r w:rsidRPr="00C53DD2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C53DD2" w:rsidRPr="00C53DD2" w:rsidRDefault="00C53DD2" w:rsidP="00C53DD2">
      <w:pPr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C53DD2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 w:rsidRPr="00C53DD2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10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60</w:t>
            </w:r>
          </w:p>
        </w:tc>
      </w:tr>
      <w:tr w:rsidR="00C53DD2" w:rsidRPr="00C53DD2" w:rsidTr="008B16E7">
        <w:trPr>
          <w:trHeight w:val="490"/>
        </w:trPr>
        <w:tc>
          <w:tcPr>
            <w:tcW w:w="5000" w:type="pct"/>
            <w:gridSpan w:val="2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22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28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C53DD2" w:rsidRPr="00C53DD2" w:rsidTr="008B16E7">
        <w:trPr>
          <w:trHeight w:val="490"/>
        </w:trPr>
        <w:tc>
          <w:tcPr>
            <w:tcW w:w="4073" w:type="pct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sz w:val="24"/>
              </w:rPr>
            </w:pPr>
            <w:r w:rsidRPr="00C53DD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53DD2" w:rsidRPr="00C53DD2" w:rsidRDefault="00C53DD2" w:rsidP="008B16E7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iCs/>
                <w:sz w:val="24"/>
              </w:rPr>
              <w:t>10</w:t>
            </w:r>
          </w:p>
        </w:tc>
      </w:tr>
      <w:tr w:rsidR="00C53DD2" w:rsidRPr="00C53DD2" w:rsidTr="008B16E7">
        <w:trPr>
          <w:trHeight w:val="490"/>
        </w:trPr>
        <w:tc>
          <w:tcPr>
            <w:tcW w:w="5000" w:type="pct"/>
            <w:gridSpan w:val="2"/>
            <w:vAlign w:val="center"/>
          </w:tcPr>
          <w:p w:rsidR="00C53DD2" w:rsidRPr="00C53DD2" w:rsidRDefault="00C53DD2" w:rsidP="008B16E7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3DD2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   в форме дифзачета                                                                1</w:t>
            </w:r>
          </w:p>
        </w:tc>
      </w:tr>
    </w:tbl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A5386" w:rsidRDefault="008A5386" w:rsidP="008A5386">
      <w:pPr>
        <w:rPr>
          <w:rFonts w:ascii="Times New Roman" w:hAnsi="Times New Roman"/>
          <w:b/>
          <w:sz w:val="28"/>
          <w:szCs w:val="32"/>
        </w:rPr>
      </w:pPr>
    </w:p>
    <w:p w:rsidR="00FB761B" w:rsidRPr="00FB761B" w:rsidRDefault="00FB761B" w:rsidP="00FB761B">
      <w:pPr>
        <w:jc w:val="center"/>
        <w:rPr>
          <w:rFonts w:ascii="Times New Roman" w:hAnsi="Times New Roman"/>
          <w:b/>
          <w:sz w:val="28"/>
          <w:szCs w:val="32"/>
        </w:rPr>
      </w:pPr>
    </w:p>
    <w:p w:rsidR="00983796" w:rsidRDefault="009837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8B16E7" w:rsidRPr="008B16E7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7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8B16E7" w:rsidRPr="008B16E7">
        <w:rPr>
          <w:rFonts w:ascii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8B16E7" w:rsidRPr="008B16E7" w:rsidRDefault="008B16E7" w:rsidP="008B16E7">
      <w:pPr>
        <w:pStyle w:val="a4"/>
        <w:numPr>
          <w:ilvl w:val="0"/>
          <w:numId w:val="4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B16E7">
        <w:rPr>
          <w:rFonts w:ascii="Times New Roman" w:hAnsi="Times New Roman" w:cs="Times New Roman"/>
          <w:b/>
          <w:sz w:val="24"/>
          <w:szCs w:val="28"/>
        </w:rPr>
        <w:t xml:space="preserve">ОБЩАЯ ХАРАКТЕРИСТИКА РАБОЧЕЙ ПРОГРАММЫ УЧЕБНОЙ ДИСЦИПЛИНЫ </w:t>
      </w:r>
    </w:p>
    <w:p w:rsidR="008B16E7" w:rsidRDefault="008B16E7" w:rsidP="008B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8B16E7" w:rsidRDefault="008B16E7" w:rsidP="008B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>
        <w:rPr>
          <w:rFonts w:ascii="Times New Roman" w:hAnsi="Times New Roman" w:cs="Times New Roman"/>
          <w:sz w:val="28"/>
          <w:szCs w:val="28"/>
        </w:rPr>
        <w:t>ежпредметные связи с профессиональными модулями «ПМ.01 Поддержание рабочего состояния оборудования систем водоснабжения, водоотведения, отопления объектов жилищно-коммунального хозяйства», «ПМ.02 Поддержание рабочего состояния силовых и слаботочных систем зданий и сооружений,системы освещения и осветительных сетей объектов жилищно-коммунального хозяйства»</w:t>
      </w:r>
    </w:p>
    <w:p w:rsidR="008B16E7" w:rsidRPr="008B16E7" w:rsidRDefault="008B16E7" w:rsidP="008B16E7">
      <w:pPr>
        <w:pStyle w:val="a4"/>
        <w:numPr>
          <w:ilvl w:val="1"/>
          <w:numId w:val="41"/>
        </w:numPr>
        <w:spacing w:before="120" w:after="0"/>
        <w:ind w:left="426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6E7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8B16E7" w:rsidRDefault="008B16E7" w:rsidP="008B16E7">
      <w:pPr>
        <w:pStyle w:val="a4"/>
        <w:spacing w:after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8B16E7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8B16E7" w:rsidRPr="008B16E7" w:rsidRDefault="008B16E7" w:rsidP="008B16E7">
      <w:pPr>
        <w:pStyle w:val="a4"/>
        <w:spacing w:after="0"/>
        <w:ind w:left="0" w:firstLine="426"/>
        <w:outlineLvl w:val="0"/>
        <w:rPr>
          <w:rFonts w:ascii="Times New Roman" w:hAnsi="Times New Roman" w:cs="Times New Roman"/>
          <w:sz w:val="16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037"/>
      </w:tblGrid>
      <w:tr w:rsidR="008B16E7" w:rsidTr="008B16E7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7" w:rsidRDefault="008B16E7" w:rsidP="008B1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7" w:rsidRDefault="008B16E7" w:rsidP="008B1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7" w:rsidRDefault="008B16E7" w:rsidP="008B1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B16E7" w:rsidTr="008B16E7">
        <w:trPr>
          <w:trHeight w:val="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7" w:rsidRDefault="008B16E7" w:rsidP="008B16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8B16E7" w:rsidRDefault="008B16E7" w:rsidP="008B16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8B16E7" w:rsidRDefault="008B16E7" w:rsidP="008B16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01-06</w:t>
            </w:r>
          </w:p>
          <w:p w:rsidR="008B16E7" w:rsidRDefault="008B16E7" w:rsidP="008B16E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аудирования: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чтения: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переводить тексты профессиональной направленности (со словарем)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общения: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8B16E7" w:rsidRDefault="008B16E7" w:rsidP="008B16E7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письма:</w:t>
            </w:r>
          </w:p>
          <w:p w:rsidR="008B16E7" w:rsidRDefault="008B16E7" w:rsidP="008B16E7">
            <w:pPr>
              <w:pStyle w:val="ad"/>
              <w:spacing w:line="276" w:lineRule="auto"/>
              <w:ind w:firstLine="2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7" w:rsidRDefault="008B16E7" w:rsidP="008B16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 построения простых и сложных предложений на профессиональные темы;</w:t>
            </w:r>
          </w:p>
          <w:p w:rsidR="008B16E7" w:rsidRDefault="008B16E7" w:rsidP="008B16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общеупотребительных глаголов (бытовая и профессиональная лексика);</w:t>
            </w:r>
          </w:p>
          <w:p w:rsidR="008B16E7" w:rsidRDefault="008B16E7" w:rsidP="008B16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лексического минимума, относящегося к описанию предметов, средств и процессов профессиональной деятельности;</w:t>
            </w:r>
          </w:p>
          <w:p w:rsidR="008B16E7" w:rsidRDefault="008B16E7" w:rsidP="008B16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особенностей произношения;</w:t>
            </w:r>
          </w:p>
          <w:p w:rsidR="008B16E7" w:rsidRDefault="008B16E7" w:rsidP="008B16E7">
            <w:pPr>
              <w:pStyle w:val="ad"/>
              <w:spacing w:after="120" w:line="276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 чтения текстов профессиональной направленности</w:t>
            </w:r>
          </w:p>
          <w:p w:rsidR="008B16E7" w:rsidRDefault="008B16E7" w:rsidP="008B16E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8B16E7" w:rsidRPr="008B16E7" w:rsidRDefault="008B16E7" w:rsidP="008B16E7">
      <w:pPr>
        <w:pStyle w:val="a4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8B16E7">
        <w:rPr>
          <w:rFonts w:ascii="Times New Roman" w:hAnsi="Times New Roman" w:cs="Times New Roman"/>
          <w:b/>
          <w:sz w:val="24"/>
          <w:szCs w:val="28"/>
        </w:rPr>
        <w:t>СТРУКТУРА И СОДЕРЖАНИЕ УЧЕБНОЙ ДИСЦИПЛИНЫ</w:t>
      </w:r>
    </w:p>
    <w:p w:rsidR="008B16E7" w:rsidRPr="008B16E7" w:rsidRDefault="008B16E7" w:rsidP="008B16E7">
      <w:pPr>
        <w:ind w:firstLine="709"/>
        <w:outlineLvl w:val="0"/>
        <w:rPr>
          <w:rFonts w:ascii="Times New Roman" w:hAnsi="Times New Roman" w:cs="Times New Roman"/>
          <w:b/>
          <w:sz w:val="10"/>
          <w:szCs w:val="28"/>
        </w:rPr>
      </w:pPr>
    </w:p>
    <w:p w:rsidR="008B16E7" w:rsidRPr="008B16E7" w:rsidRDefault="008B16E7" w:rsidP="008B16E7">
      <w:pPr>
        <w:ind w:left="426" w:hanging="42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6E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  <w:r>
              <w:rPr>
                <w:rStyle w:val="ab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8B16E7" w:rsidTr="008B16E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8B16E7" w:rsidTr="008B16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виде дифзачета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6E7" w:rsidRDefault="008B16E7" w:rsidP="008B16E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8B16E7" w:rsidRP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Pr="00C53DD2" w:rsidRDefault="00A0465E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  <w:highlight w:val="yellow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65E" w:rsidRDefault="00A0465E" w:rsidP="00A046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A0465E">
        <w:rPr>
          <w:rFonts w:ascii="Times New Roman" w:hAnsi="Times New Roman" w:cs="Times New Roman"/>
          <w:b/>
          <w:i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945A4D" w:rsidRDefault="00A0465E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ОП.03</w:t>
      </w:r>
      <w:r w:rsidRPr="0048602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945A4D">
        <w:rPr>
          <w:rFonts w:ascii="Times New Roman" w:hAnsi="Times New Roman" w:cs="Times New Roman"/>
          <w:b/>
          <w:sz w:val="28"/>
          <w:szCs w:val="28"/>
        </w:rPr>
        <w:t>Электротехника</w:t>
      </w:r>
    </w:p>
    <w:p w:rsidR="00945A4D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Pr="00BC0681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Pr="00945A4D" w:rsidRDefault="00945A4D" w:rsidP="00945A4D">
      <w:pPr>
        <w:rPr>
          <w:rFonts w:ascii="Times New Roman" w:hAnsi="Times New Roman" w:cs="Times New Roman"/>
          <w:b/>
          <w:sz w:val="24"/>
          <w:szCs w:val="28"/>
        </w:rPr>
      </w:pPr>
      <w:r w:rsidRPr="00945A4D">
        <w:rPr>
          <w:rFonts w:ascii="Times New Roman" w:hAnsi="Times New Roman" w:cs="Times New Roman"/>
          <w:b/>
          <w:sz w:val="24"/>
          <w:szCs w:val="28"/>
        </w:rPr>
        <w:t>1. ОБЩАЯ ХАРАКТЕРИСТИКА РАБОЧЕЙ ПРОГРАММЫ УЧЕБНОЙ ДИСЦИПЛИНЫ</w:t>
      </w:r>
    </w:p>
    <w:p w:rsidR="00945A4D" w:rsidRPr="00BC0681" w:rsidRDefault="00945A4D" w:rsidP="009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 w:rsidRPr="00BC0681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цикл, межпредметные связи с общеобразовательной дисциплиной «Физика», профессиональным модулемПМ.02 Поддержание рабочего состояния силовых и слаботочных систем зданий и сооружений, системыосвещения и осветительных сетей объектов жилищно-коммунального хозяйства»</w:t>
      </w:r>
    </w:p>
    <w:p w:rsidR="00945A4D" w:rsidRPr="00945A4D" w:rsidRDefault="00945A4D" w:rsidP="00945A4D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945A4D" w:rsidRPr="00BC0681" w:rsidRDefault="00945A4D" w:rsidP="00945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945A4D" w:rsidRPr="00BC0681" w:rsidRDefault="00945A4D" w:rsidP="00945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569"/>
        <w:gridCol w:w="4037"/>
      </w:tblGrid>
      <w:tr w:rsidR="00945A4D" w:rsidRPr="000F7BA8" w:rsidTr="00107FFE">
        <w:trPr>
          <w:trHeight w:val="649"/>
        </w:trPr>
        <w:tc>
          <w:tcPr>
            <w:tcW w:w="1642" w:type="dxa"/>
            <w:hideMark/>
          </w:tcPr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569" w:type="dxa"/>
            <w:hideMark/>
          </w:tcPr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  <w:hideMark/>
          </w:tcPr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</w:t>
            </w:r>
          </w:p>
        </w:tc>
      </w:tr>
      <w:tr w:rsidR="00945A4D" w:rsidRPr="000F7BA8" w:rsidTr="00107FFE">
        <w:trPr>
          <w:trHeight w:val="212"/>
        </w:trPr>
        <w:tc>
          <w:tcPr>
            <w:tcW w:w="1642" w:type="dxa"/>
            <w:hideMark/>
          </w:tcPr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</w:t>
            </w:r>
          </w:p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</w:t>
            </w:r>
          </w:p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  <w:tc>
          <w:tcPr>
            <w:tcW w:w="3569" w:type="dxa"/>
          </w:tcPr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собирать электрические схемы.</w:t>
            </w:r>
          </w:p>
          <w:p w:rsidR="00945A4D" w:rsidRPr="000F7BA8" w:rsidRDefault="00945A4D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7" w:type="dxa"/>
            <w:hideMark/>
          </w:tcPr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получения, передачи и использования электрической энергии;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электротехнической терминологии;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характеристики и параметров электрических и магнитных полей;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свойств проводников, электроизоляционных и магнитных материалов;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  теории электрических машин, принцип работы типовых электрических устройств;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методов расчета и измерений основных параметров электрических, магнитных цепей;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принципов действия, устройств, основных характеристик электротехнических устройств и приборов;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составления электрических цепей;</w:t>
            </w:r>
          </w:p>
          <w:p w:rsidR="00945A4D" w:rsidRPr="000F7BA8" w:rsidRDefault="00945A4D" w:rsidP="00107F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эксплуатации электрооборудования.</w:t>
            </w:r>
          </w:p>
        </w:tc>
      </w:tr>
    </w:tbl>
    <w:p w:rsidR="001B6966" w:rsidRDefault="001B6966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77AC1" w:rsidRPr="00277AC1" w:rsidRDefault="00277AC1" w:rsidP="00277AC1">
      <w:pPr>
        <w:pStyle w:val="a4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277AC1">
        <w:rPr>
          <w:rFonts w:ascii="Times New Roman" w:hAnsi="Times New Roman" w:cs="Times New Roman"/>
          <w:b/>
          <w:sz w:val="24"/>
          <w:szCs w:val="28"/>
        </w:rPr>
        <w:t>СТРУКТУРА И СОДЕРЖАНИЕ УЧЕБНОЙ ДИСЦИПЛИНЫ</w:t>
      </w:r>
    </w:p>
    <w:p w:rsidR="00277AC1" w:rsidRPr="00277AC1" w:rsidRDefault="00277AC1" w:rsidP="00277AC1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7AC1" w:rsidRDefault="00277AC1" w:rsidP="00277AC1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77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77AC1" w:rsidRPr="00277AC1" w:rsidRDefault="00277AC1" w:rsidP="00277AC1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Вид РАБОЧЕЙ УЧЕБНОЙ работы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7BA8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277AC1" w:rsidRPr="000F7BA8" w:rsidTr="00107FFE">
        <w:trPr>
          <w:trHeight w:val="490"/>
        </w:trPr>
        <w:tc>
          <w:tcPr>
            <w:tcW w:w="5000" w:type="pct"/>
            <w:gridSpan w:val="2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277AC1" w:rsidRPr="000F7BA8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  <w:r w:rsidRPr="000F7BA8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4"/>
            </w:r>
          </w:p>
        </w:tc>
        <w:tc>
          <w:tcPr>
            <w:tcW w:w="927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277AC1" w:rsidTr="00107FFE">
        <w:trPr>
          <w:trHeight w:val="490"/>
        </w:trPr>
        <w:tc>
          <w:tcPr>
            <w:tcW w:w="4073" w:type="pct"/>
            <w:vAlign w:val="center"/>
          </w:tcPr>
          <w:p w:rsidR="00277AC1" w:rsidRPr="000F7BA8" w:rsidRDefault="00277AC1" w:rsidP="00107F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 </w:t>
            </w:r>
            <w:r>
              <w:rPr>
                <w:rFonts w:ascii="Times New Roman" w:hAnsi="Times New Roman" w:cs="Times New Roman"/>
                <w:b/>
                <w:iCs/>
              </w:rPr>
              <w:t>в виде дифзачета</w:t>
            </w:r>
            <w:r w:rsidRPr="000F7BA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77AC1" w:rsidRDefault="00277AC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277AC1" w:rsidRPr="00277AC1" w:rsidRDefault="00277AC1" w:rsidP="00B966F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45A4D" w:rsidRDefault="00945A4D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966" w:rsidRDefault="001B6966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6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1B6966" w:rsidRPr="001B69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A1B07" w:rsidRDefault="00AA1B07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07" w:rsidRPr="001B6966" w:rsidRDefault="00AA1B07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B07" w:rsidRDefault="00AA1B07" w:rsidP="00AA1B07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599D">
        <w:rPr>
          <w:rFonts w:ascii="Times New Roman" w:hAnsi="Times New Roman" w:cs="Times New Roman"/>
          <w:b/>
          <w:sz w:val="24"/>
          <w:szCs w:val="28"/>
        </w:rPr>
        <w:t>ОБЩАЯ ХАРАКТЕРИСТИКА РАБОЧЕЙ ПРОГРАММЫ УЧЕБНОЙ ДИСЦИПЛИНЫ</w:t>
      </w:r>
    </w:p>
    <w:p w:rsidR="00AA1B07" w:rsidRPr="00BC0681" w:rsidRDefault="00AA1B07" w:rsidP="00AA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программы: у</w:t>
      </w:r>
      <w:r w:rsidRPr="00BC0681">
        <w:rPr>
          <w:rFonts w:ascii="Times New Roman" w:hAnsi="Times New Roman" w:cs="Times New Roman"/>
          <w:sz w:val="28"/>
          <w:szCs w:val="28"/>
        </w:rPr>
        <w:t>чебная дисциплина «ОП.04 Безопасность жизнедеятельности» относится к общепрофессиональному циклу основной образовательной программы</w:t>
      </w:r>
    </w:p>
    <w:p w:rsidR="00AA1B07" w:rsidRPr="00BC0681" w:rsidRDefault="00AA1B07" w:rsidP="00AA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Pr="00BC06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 w:rsidRPr="00BC0681">
        <w:rPr>
          <w:rFonts w:ascii="Times New Roman" w:hAnsi="Times New Roman" w:cs="Times New Roman"/>
          <w:sz w:val="28"/>
          <w:szCs w:val="28"/>
        </w:rPr>
        <w:t>ежпредметные связи с профессиональными модулями ПМ.01 Поддержание рабочего состояния оборудования систем водоснабжения, водоотведения, отопления объектов жилищно-коммунального хозяйства, ПМ.02 Поддержание рабочего состояния силовых и слаботочных систем зданий и сооружений,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681">
        <w:rPr>
          <w:rFonts w:ascii="Times New Roman" w:hAnsi="Times New Roman" w:cs="Times New Roman"/>
          <w:sz w:val="28"/>
          <w:szCs w:val="28"/>
        </w:rPr>
        <w:t>освещения и осветительных сетей объектов жилищно-коммунального хозяйства»</w:t>
      </w:r>
    </w:p>
    <w:p w:rsidR="00AA1B07" w:rsidRPr="00BC0681" w:rsidRDefault="00AA1B07" w:rsidP="00AA1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AA1B07" w:rsidRPr="00BC0681" w:rsidRDefault="00AA1B07" w:rsidP="00AA1B0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681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  <w:gridCol w:w="3895"/>
      </w:tblGrid>
      <w:tr w:rsidR="00AA1B07" w:rsidRPr="00841EE1" w:rsidTr="00107FFE">
        <w:trPr>
          <w:trHeight w:val="649"/>
        </w:trPr>
        <w:tc>
          <w:tcPr>
            <w:tcW w:w="1526" w:type="dxa"/>
          </w:tcPr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Код ПК, ОК</w:t>
            </w:r>
          </w:p>
        </w:tc>
        <w:tc>
          <w:tcPr>
            <w:tcW w:w="3827" w:type="dxa"/>
          </w:tcPr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Умения</w:t>
            </w:r>
          </w:p>
        </w:tc>
        <w:tc>
          <w:tcPr>
            <w:tcW w:w="3895" w:type="dxa"/>
          </w:tcPr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Знания</w:t>
            </w:r>
          </w:p>
        </w:tc>
      </w:tr>
      <w:tr w:rsidR="00AA1B07" w:rsidRPr="00841EE1" w:rsidTr="00107FFE">
        <w:trPr>
          <w:trHeight w:val="840"/>
        </w:trPr>
        <w:tc>
          <w:tcPr>
            <w:tcW w:w="1526" w:type="dxa"/>
          </w:tcPr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ПК 1.1-1.3</w:t>
            </w: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ПК 2.1-2.3</w:t>
            </w: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A1B07" w:rsidRPr="00841EE1" w:rsidRDefault="00AA1B07" w:rsidP="0010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ОК 01-10</w:t>
            </w: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использовать средства индивидуальной и коллективной защиты от оружия массового поражения;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применять первичные средства пожаротушения;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применять профессиональные </w:t>
            </w: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оказывать первую помощь пострадавшим.</w:t>
            </w:r>
          </w:p>
          <w:p w:rsidR="00AA1B07" w:rsidRPr="00841EE1" w:rsidRDefault="00AA1B07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5" w:type="dxa"/>
          </w:tcPr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задач и основных мероприятий гражданской обороны;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способов защиты населения от оружия массового поражения;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мер пожарной безопасности и </w:t>
            </w: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 xml:space="preserve">правила безопасного поведения при пожарах;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организации и порядка призыва граждан на военную службу и поступления на неё в добровольном порядке;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:rsidR="00AA1B07" w:rsidRPr="00841EE1" w:rsidRDefault="00AA1B07" w:rsidP="0010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порядка и правил оказания первой помощи пострадавшим</w:t>
            </w:r>
          </w:p>
        </w:tc>
      </w:tr>
    </w:tbl>
    <w:p w:rsidR="00AA1B07" w:rsidRDefault="00AA1B07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6726" w:rsidRPr="000F7BA8" w:rsidRDefault="00CB6726" w:rsidP="00CB6726">
      <w:pPr>
        <w:spacing w:after="0" w:line="240" w:lineRule="auto"/>
        <w:rPr>
          <w:rFonts w:ascii="Times New Roman" w:hAnsi="Times New Roman" w:cs="Times New Roman"/>
        </w:rPr>
      </w:pPr>
    </w:p>
    <w:p w:rsidR="00CB6726" w:rsidRPr="00CB6726" w:rsidRDefault="00CB6726" w:rsidP="00CB6726">
      <w:pPr>
        <w:rPr>
          <w:rFonts w:ascii="Times New Roman" w:hAnsi="Times New Roman" w:cs="Times New Roman"/>
          <w:b/>
          <w:sz w:val="24"/>
          <w:szCs w:val="28"/>
        </w:rPr>
      </w:pPr>
      <w:r w:rsidRPr="00CB6726">
        <w:rPr>
          <w:rFonts w:ascii="Times New Roman" w:hAnsi="Times New Roman" w:cs="Times New Roman"/>
          <w:b/>
          <w:sz w:val="24"/>
          <w:szCs w:val="28"/>
        </w:rPr>
        <w:t>2.СТРУКТУРА И СОДЕРЖАНИЕ УЧЕБНОЙ ДИСЦИПЛИНЫ</w:t>
      </w:r>
    </w:p>
    <w:p w:rsidR="00CB6726" w:rsidRPr="00BC0681" w:rsidRDefault="00CB6726" w:rsidP="00CB672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40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</w:tr>
      <w:tr w:rsidR="00CB6726" w:rsidRPr="00841EE1" w:rsidTr="00107FFE">
        <w:trPr>
          <w:trHeight w:val="490"/>
        </w:trPr>
        <w:tc>
          <w:tcPr>
            <w:tcW w:w="5000" w:type="pct"/>
            <w:gridSpan w:val="2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40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лабораторные работы (если предусмотрено)</w:t>
            </w:r>
          </w:p>
        </w:tc>
        <w:tc>
          <w:tcPr>
            <w:tcW w:w="927" w:type="pct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12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  <w:r w:rsidRPr="00841EE1">
              <w:rPr>
                <w:rStyle w:val="ab"/>
                <w:rFonts w:ascii="Times New Roman" w:hAnsi="Times New Roman"/>
                <w:b/>
                <w:sz w:val="24"/>
              </w:rPr>
              <w:footnoteReference w:id="5"/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CB6726" w:rsidRPr="00841EE1" w:rsidTr="00107FFE">
        <w:trPr>
          <w:trHeight w:val="490"/>
        </w:trPr>
        <w:tc>
          <w:tcPr>
            <w:tcW w:w="4073" w:type="pct"/>
            <w:vAlign w:val="center"/>
          </w:tcPr>
          <w:p w:rsidR="00CB6726" w:rsidRPr="00841EE1" w:rsidRDefault="00CB6726" w:rsidP="00107F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виде дифзачета</w:t>
            </w:r>
          </w:p>
        </w:tc>
        <w:tc>
          <w:tcPr>
            <w:tcW w:w="927" w:type="pct"/>
            <w:vAlign w:val="center"/>
          </w:tcPr>
          <w:p w:rsidR="00CB6726" w:rsidRPr="00841EE1" w:rsidRDefault="00CB6726" w:rsidP="00107FF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</w:p>
        </w:tc>
      </w:tr>
    </w:tbl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5F4C91" w:rsidRPr="000074A4" w:rsidRDefault="00B966FA" w:rsidP="005F4C91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5F4C9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966FA" w:rsidRDefault="00B966FA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44" w:rsidRPr="005F4C91" w:rsidRDefault="009D0F44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C91" w:rsidRDefault="005F4C91" w:rsidP="005F4C91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F4C91">
        <w:rPr>
          <w:rFonts w:ascii="Times New Roman" w:hAnsi="Times New Roman" w:cs="Times New Roman"/>
          <w:b/>
          <w:sz w:val="24"/>
          <w:szCs w:val="28"/>
        </w:rPr>
        <w:t>1. ОБЩАЯ ХАРАКТЕРИСТИКА РАБОЧЕЙ ПРОГРАММЫ УЧЕБНОЙ ДИСЦИПЛНЫ</w:t>
      </w:r>
    </w:p>
    <w:p w:rsidR="005F4C91" w:rsidRPr="005F4C91" w:rsidRDefault="005F4C91" w:rsidP="005F4C91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18"/>
          <w:szCs w:val="28"/>
        </w:rPr>
      </w:pPr>
    </w:p>
    <w:p w:rsidR="005F4C91" w:rsidRPr="00BC0681" w:rsidRDefault="005F4C91" w:rsidP="005F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образовательной программы: </w:t>
      </w:r>
      <w:r w:rsidRPr="00BC0681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5F4C91" w:rsidRPr="00BC0681" w:rsidRDefault="005F4C91" w:rsidP="005F4C91">
      <w:pPr>
        <w:tabs>
          <w:tab w:val="center" w:pos="4677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         1.3. Цель и планируемые результаты освоения дисциплины: </w:t>
      </w:r>
    </w:p>
    <w:p w:rsidR="005F4C91" w:rsidRDefault="005F4C91" w:rsidP="005F4C9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5F4C91" w:rsidRPr="00BC0681" w:rsidRDefault="005F4C91" w:rsidP="005F4C9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944"/>
        <w:gridCol w:w="4292"/>
      </w:tblGrid>
      <w:tr w:rsidR="005F4C91" w:rsidRPr="000F7BA8" w:rsidTr="00107FFE">
        <w:trPr>
          <w:trHeight w:val="672"/>
        </w:trPr>
        <w:tc>
          <w:tcPr>
            <w:tcW w:w="1318" w:type="dxa"/>
          </w:tcPr>
          <w:p w:rsidR="005F4C91" w:rsidRPr="000F7BA8" w:rsidRDefault="005F4C9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944" w:type="dxa"/>
          </w:tcPr>
          <w:p w:rsidR="005F4C91" w:rsidRPr="000F7BA8" w:rsidRDefault="005F4C9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92" w:type="dxa"/>
          </w:tcPr>
          <w:p w:rsidR="005F4C91" w:rsidRPr="000F7BA8" w:rsidRDefault="005F4C91" w:rsidP="0010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</w:t>
            </w:r>
          </w:p>
        </w:tc>
      </w:tr>
      <w:tr w:rsidR="005F4C91" w:rsidRPr="000F7BA8" w:rsidTr="00107FFE">
        <w:trPr>
          <w:trHeight w:val="219"/>
        </w:trPr>
        <w:tc>
          <w:tcPr>
            <w:tcW w:w="1318" w:type="dxa"/>
          </w:tcPr>
          <w:p w:rsidR="005F4C91" w:rsidRPr="000F7BA8" w:rsidRDefault="005F4C91" w:rsidP="0010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5F4C91" w:rsidRPr="000F7BA8" w:rsidRDefault="005F4C91" w:rsidP="00107F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3944" w:type="dxa"/>
          </w:tcPr>
          <w:p w:rsidR="005F4C91" w:rsidRPr="000F7BA8" w:rsidRDefault="005F4C91" w:rsidP="00107FFE">
            <w:pPr>
              <w:tabs>
                <w:tab w:val="left" w:pos="266"/>
              </w:tabs>
              <w:ind w:left="-42" w:firstLine="42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92" w:type="dxa"/>
          </w:tcPr>
          <w:p w:rsidR="005F4C91" w:rsidRPr="000F7BA8" w:rsidRDefault="005F4C91" w:rsidP="00107FFE">
            <w:pPr>
              <w:tabs>
                <w:tab w:val="left" w:pos="266"/>
              </w:tabs>
              <w:spacing w:after="0" w:line="240" w:lineRule="auto"/>
              <w:ind w:left="-121" w:firstLine="121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F4C91" w:rsidRPr="000F7BA8" w:rsidRDefault="005F4C91" w:rsidP="00107FFE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</w:tr>
    </w:tbl>
    <w:p w:rsidR="005F4C91" w:rsidRDefault="005F4C91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91" w:rsidRDefault="005F4C91" w:rsidP="005F4C91">
      <w:pPr>
        <w:pStyle w:val="a4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5F4C91">
        <w:rPr>
          <w:rFonts w:ascii="Times New Roman" w:hAnsi="Times New Roman" w:cs="Times New Roman"/>
          <w:b/>
          <w:sz w:val="24"/>
          <w:szCs w:val="28"/>
        </w:rPr>
        <w:t>СТРУКТУРА И СОДЕРЖАНИЕ УЧЕБНОЙ ДИСЦИПЛИНЫ</w:t>
      </w:r>
    </w:p>
    <w:p w:rsidR="005F4C91" w:rsidRPr="005F4C91" w:rsidRDefault="005F4C91" w:rsidP="005F4C91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28"/>
        </w:rPr>
      </w:pPr>
    </w:p>
    <w:p w:rsidR="005F4C91" w:rsidRPr="005F4C91" w:rsidRDefault="005F4C91" w:rsidP="005F4C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F4C91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</w:tr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</w:tr>
      <w:tr w:rsidR="005F4C91" w:rsidRPr="009D0F44" w:rsidTr="009D0F44">
        <w:trPr>
          <w:trHeight w:val="454"/>
        </w:trPr>
        <w:tc>
          <w:tcPr>
            <w:tcW w:w="5000" w:type="pct"/>
            <w:gridSpan w:val="2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</w:tr>
      <w:tr w:rsidR="005F4C91" w:rsidRPr="009D0F44" w:rsidTr="009D0F44">
        <w:trPr>
          <w:trHeight w:val="454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*</w:t>
            </w:r>
          </w:p>
        </w:tc>
      </w:tr>
      <w:tr w:rsidR="005F4C91" w:rsidRPr="009D0F44" w:rsidTr="009D0F44">
        <w:trPr>
          <w:trHeight w:val="20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44</w:t>
            </w:r>
          </w:p>
        </w:tc>
      </w:tr>
      <w:tr w:rsidR="005F4C91" w:rsidRPr="009D0F44" w:rsidTr="009D0F44">
        <w:trPr>
          <w:trHeight w:val="20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5F4C91" w:rsidRPr="009D0F44" w:rsidTr="009D0F44">
        <w:trPr>
          <w:trHeight w:val="20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  <w:r w:rsidRPr="009D0F44">
              <w:rPr>
                <w:rStyle w:val="ab"/>
                <w:b/>
                <w:sz w:val="24"/>
              </w:rPr>
              <w:footnoteReference w:id="6"/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5F4C91" w:rsidRPr="009D0F44" w:rsidTr="009D0F44">
        <w:trPr>
          <w:trHeight w:val="20"/>
        </w:trPr>
        <w:tc>
          <w:tcPr>
            <w:tcW w:w="4073" w:type="pct"/>
            <w:vAlign w:val="center"/>
          </w:tcPr>
          <w:p w:rsidR="005F4C91" w:rsidRPr="009D0F44" w:rsidRDefault="005F4C91" w:rsidP="009D0F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виде дифзачета</w:t>
            </w:r>
          </w:p>
        </w:tc>
        <w:tc>
          <w:tcPr>
            <w:tcW w:w="927" w:type="pct"/>
            <w:vAlign w:val="center"/>
          </w:tcPr>
          <w:p w:rsidR="005F4C91" w:rsidRPr="009D0F44" w:rsidRDefault="005F4C91" w:rsidP="009D0F4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D0F44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</w:p>
        </w:tc>
      </w:tr>
    </w:tbl>
    <w:p w:rsidR="009D0F44" w:rsidRDefault="009D0F44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Pr="00CD3CAD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CD3CAD" w:rsidRPr="00CD3CAD">
        <w:rPr>
          <w:rFonts w:ascii="Times New Roman" w:hAnsi="Times New Roman" w:cs="Times New Roman"/>
          <w:b/>
          <w:kern w:val="32"/>
          <w:sz w:val="28"/>
          <w:szCs w:val="28"/>
        </w:rPr>
        <w:t>Основы предпринимательской деятельности</w:t>
      </w: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5F4C91" w:rsidRDefault="005F4C91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7FFE" w:rsidRDefault="00107FFE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D0F44" w:rsidRPr="009D0F44" w:rsidRDefault="009D0F44" w:rsidP="009D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0F44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9D0F44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ОБЩАЯ ХАРАКТЕРИСТИКА РАБОЧЕЙ ПРОГРАММЫ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D0F44">
        <w:rPr>
          <w:rFonts w:ascii="Times New Roman" w:eastAsia="Times New Roman" w:hAnsi="Times New Roman" w:cs="Times New Roman"/>
          <w:b/>
          <w:sz w:val="24"/>
          <w:szCs w:val="28"/>
        </w:rPr>
        <w:t>УЧЕБНОЙ ДИСЦИПЛИНЫ</w:t>
      </w:r>
    </w:p>
    <w:p w:rsidR="009D0F44" w:rsidRPr="00861964" w:rsidRDefault="009D0F44" w:rsidP="009D0F44">
      <w:pPr>
        <w:spacing w:before="240"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D0F44" w:rsidRDefault="009D0F44" w:rsidP="009D0F4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ОП.06</w:t>
      </w:r>
      <w:r w:rsidRPr="0086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F01E7">
        <w:rPr>
          <w:rFonts w:ascii="Times New Roman" w:hAnsi="Times New Roman" w:cs="Times New Roman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9D0F44" w:rsidRPr="00861964" w:rsidRDefault="009D0F44" w:rsidP="009D0F4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9D0F44" w:rsidRPr="00861964" w:rsidRDefault="009D0F44" w:rsidP="009D0F4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ОП.06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включена в общепрофессиональный цикл. </w:t>
      </w:r>
    </w:p>
    <w:p w:rsidR="009D0F44" w:rsidRPr="00861964" w:rsidRDefault="009D0F44" w:rsidP="009D0F44">
      <w:pPr>
        <w:spacing w:before="120" w:after="24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1.3 Цель и планируемые результаты освоения дисциплины: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9D0F44" w:rsidRPr="00861964" w:rsidRDefault="009D0F44" w:rsidP="009D0F4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ыявлять достоинства и недостатки коммерческой идеи;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оформлять бизнес-план;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рассчитывать размеры выплат по процентным ставкам кредитования;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организовывать работу коллектива и команды;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взаимодействовать с коллегами, руководством, клиентами;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использовать современное программное обеспечение;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определять актуальность нормативно-правовой документации в профессиональной деятельности;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выстраивать траектории профессионального и личностного развития;</w:t>
      </w:r>
    </w:p>
    <w:p w:rsidR="009D0F44" w:rsidRPr="00861964" w:rsidRDefault="009D0F44" w:rsidP="009D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понимать тексты на базовые профессиональные темы;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использовать приемы саморегуляции поведения в процессе межличностного общения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строить простые высказывания о себе и о своей профессиональной деятельности.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дисциплины обучающийся должен знать: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психологию коллектива и личности;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проектной деятельности;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-порядок применения современных средств информатизации в профессиональной деятельности;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предпринимательской деятельности;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финансовой грамотности;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правила разработки бизнес-планов;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порядок выстраивания презентации;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кредитные банковские продукты;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содержание актуальной нормативно-правовой документации;</w:t>
      </w:r>
    </w:p>
    <w:p w:rsidR="009D0F44" w:rsidRPr="00861964" w:rsidRDefault="009D0F44" w:rsidP="009D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современной научной и профессиональной терминологии в сфере предпринимательства;</w:t>
      </w:r>
    </w:p>
    <w:p w:rsidR="009D0F44" w:rsidRPr="00861964" w:rsidRDefault="009D0F44" w:rsidP="009D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особенности произношения терминологии;</w:t>
      </w:r>
    </w:p>
    <w:p w:rsidR="009D0F44" w:rsidRPr="00861964" w:rsidRDefault="009D0F44" w:rsidP="009D0F4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9D0F44" w:rsidRPr="00861964" w:rsidRDefault="009D0F44" w:rsidP="009D0F4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9D0F44" w:rsidRPr="00861964" w:rsidRDefault="009D0F44" w:rsidP="009D0F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F44" w:rsidRPr="00861964" w:rsidRDefault="009D0F44" w:rsidP="009D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9D0F44" w:rsidRPr="00861964" w:rsidRDefault="009D0F44" w:rsidP="009D0F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8608"/>
      </w:tblGrid>
      <w:tr w:rsidR="009D0F44" w:rsidRPr="001D337C" w:rsidTr="006A0AE3">
        <w:trPr>
          <w:trHeight w:val="2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9D0F44" w:rsidRPr="001D337C" w:rsidTr="006A0AE3">
        <w:trPr>
          <w:trHeight w:val="570"/>
        </w:trPr>
        <w:tc>
          <w:tcPr>
            <w:tcW w:w="503" w:type="pct"/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D0F44" w:rsidRPr="001D337C" w:rsidTr="006A0AE3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D0F44" w:rsidRPr="001D337C" w:rsidTr="006A0AE3">
        <w:trPr>
          <w:trHeight w:val="22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9D0F44" w:rsidRPr="001D337C" w:rsidTr="006A0AE3">
        <w:trPr>
          <w:trHeight w:val="570"/>
        </w:trPr>
        <w:tc>
          <w:tcPr>
            <w:tcW w:w="503" w:type="pct"/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D0F44" w:rsidRPr="001D337C" w:rsidTr="006A0AE3">
        <w:trPr>
          <w:trHeight w:val="19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4" w:rsidRPr="001D337C" w:rsidRDefault="009D0F44" w:rsidP="006A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07FFE" w:rsidRDefault="00107FFE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5F4C91" w:rsidRDefault="005F4C91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D0F44" w:rsidRPr="009D0F44" w:rsidRDefault="009D0F44" w:rsidP="009D0F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0F44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9D0F44">
        <w:rPr>
          <w:rFonts w:ascii="Times New Roman" w:eastAsia="Times New Roman" w:hAnsi="Times New Roman" w:cs="Times New Roman"/>
          <w:b/>
          <w:sz w:val="24"/>
          <w:szCs w:val="28"/>
        </w:rPr>
        <w:t xml:space="preserve"> СТРУКТУРА И СОДЕРЖАНИЕ УЧЕБНОЙ ДИСЦИПЛИНЫ</w:t>
      </w:r>
    </w:p>
    <w:p w:rsidR="009D0F44" w:rsidRPr="00861964" w:rsidRDefault="009D0F44" w:rsidP="009D0F4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54"/>
        <w:gridCol w:w="1817"/>
      </w:tblGrid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9D0F44" w:rsidRPr="001D337C" w:rsidTr="006A0AE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9D0F44" w:rsidRPr="001D337C" w:rsidTr="006A0AE3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D0F44" w:rsidRPr="001D337C" w:rsidTr="006A0AE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0F44" w:rsidRPr="001D337C" w:rsidRDefault="009D0F44" w:rsidP="006A0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диф</w:t>
            </w: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     </w:t>
            </w:r>
          </w:p>
        </w:tc>
      </w:tr>
    </w:tbl>
    <w:p w:rsidR="009D0F44" w:rsidRPr="00861964" w:rsidRDefault="009D0F44" w:rsidP="009D0F4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F44" w:rsidRPr="00861964" w:rsidRDefault="009D0F44" w:rsidP="009D0F4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0F44" w:rsidRPr="00861964" w:rsidSect="00236BC7">
          <w:headerReference w:type="default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966FA" w:rsidRDefault="00B966FA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D0F44" w:rsidRDefault="009D0F4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ПМ.01 Поддержание рабочего состояния оборудования систем водоснабжения, водоотведения, отопления объектов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9D0F44" w:rsidRPr="0006436F" w:rsidRDefault="009D0F4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FA" w:rsidRDefault="00B966FA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9D0F44" w:rsidRPr="009D0F44" w:rsidRDefault="009D0F44" w:rsidP="009D0F4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D0F44">
        <w:rPr>
          <w:rFonts w:ascii="Times New Roman" w:hAnsi="Times New Roman" w:cs="Times New Roman"/>
          <w:b/>
          <w:sz w:val="24"/>
          <w:szCs w:val="28"/>
        </w:rPr>
        <w:t>1. ОБЩАЯ ХАРАКТЕРИСТИКА РАБОЧЕЙ ПРОГРАММЫ ПРОФЕССИОНАЛЬНОГО МОДУЛЯ</w:t>
      </w:r>
    </w:p>
    <w:p w:rsidR="009D0F44" w:rsidRPr="0006436F" w:rsidRDefault="009D0F44" w:rsidP="009D0F4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9D0F44" w:rsidRPr="0006436F" w:rsidRDefault="009D0F44" w:rsidP="009D0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06436F">
        <w:rPr>
          <w:rFonts w:ascii="Times New Roman" w:hAnsi="Times New Roman" w:cs="Times New Roman"/>
          <w:b/>
          <w:sz w:val="28"/>
          <w:szCs w:val="28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06436F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p w:rsidR="009D0F44" w:rsidRPr="0006436F" w:rsidRDefault="009D0F44" w:rsidP="009D0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1.1.1 Перечень общих компетенций</w:t>
      </w:r>
    </w:p>
    <w:p w:rsidR="006D1D94" w:rsidRPr="0006436F" w:rsidRDefault="006D1D94" w:rsidP="006D1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6D1D94" w:rsidRPr="0006436F" w:rsidRDefault="006D1D94" w:rsidP="006D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1.1.1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8666"/>
      </w:tblGrid>
      <w:tr w:rsidR="006D1D94" w:rsidRPr="006D1D94" w:rsidTr="006A0AE3">
        <w:trPr>
          <w:trHeight w:val="510"/>
        </w:trPr>
        <w:tc>
          <w:tcPr>
            <w:tcW w:w="1223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2"/>
              </w:rPr>
            </w:pPr>
            <w:r w:rsidRPr="006D1D94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2"/>
              </w:rPr>
              <w:t>Код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2"/>
              </w:rPr>
            </w:pPr>
            <w:r w:rsidRPr="006D1D94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2"/>
              </w:rPr>
              <w:t>Наименование общих компетенций</w:t>
            </w:r>
          </w:p>
        </w:tc>
      </w:tr>
      <w:tr w:rsidR="006D1D94" w:rsidRPr="006D1D94" w:rsidTr="006A0AE3">
        <w:trPr>
          <w:trHeight w:val="327"/>
        </w:trPr>
        <w:tc>
          <w:tcPr>
            <w:tcW w:w="1223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ОК 01.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02.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03.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04.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05.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06.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07.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08.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09.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10.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D1D94" w:rsidRPr="006D1D94" w:rsidTr="006A0AE3">
        <w:tc>
          <w:tcPr>
            <w:tcW w:w="1223" w:type="dxa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11.</w:t>
            </w:r>
          </w:p>
        </w:tc>
        <w:tc>
          <w:tcPr>
            <w:tcW w:w="8666" w:type="dxa"/>
          </w:tcPr>
          <w:p w:rsidR="006D1D94" w:rsidRPr="006D1D94" w:rsidRDefault="006D1D94" w:rsidP="006A0AE3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2"/>
              </w:rPr>
            </w:pPr>
            <w:r w:rsidRPr="006D1D94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D1D94" w:rsidRPr="000F7BA8" w:rsidRDefault="006D1D94" w:rsidP="006D1D94">
      <w:pPr>
        <w:rPr>
          <w:rFonts w:ascii="Times New Roman" w:hAnsi="Times New Roman" w:cs="Times New Roman"/>
        </w:rPr>
      </w:pPr>
    </w:p>
    <w:p w:rsidR="006D1D94" w:rsidRPr="0006436F" w:rsidRDefault="006D1D94" w:rsidP="006D1D94">
      <w:pPr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6D1D94" w:rsidRPr="006D1D94" w:rsidTr="006A0AE3">
        <w:tc>
          <w:tcPr>
            <w:tcW w:w="630" w:type="pct"/>
            <w:vAlign w:val="center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D1D94">
              <w:rPr>
                <w:rFonts w:ascii="Times New Roman" w:hAnsi="Times New Roman" w:cs="Times New Roman"/>
                <w:i/>
                <w:sz w:val="24"/>
              </w:rPr>
              <w:lastRenderedPageBreak/>
              <w:t>Код</w:t>
            </w:r>
          </w:p>
        </w:tc>
        <w:tc>
          <w:tcPr>
            <w:tcW w:w="4370" w:type="pct"/>
            <w:vAlign w:val="center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i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6D1D94" w:rsidRPr="006D1D94" w:rsidTr="006A0AE3">
        <w:tc>
          <w:tcPr>
            <w:tcW w:w="63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ВД 1</w:t>
            </w:r>
          </w:p>
        </w:tc>
        <w:tc>
          <w:tcPr>
            <w:tcW w:w="437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6D1D94" w:rsidRPr="006D1D94" w:rsidTr="006A0AE3">
        <w:trPr>
          <w:trHeight w:val="862"/>
        </w:trPr>
        <w:tc>
          <w:tcPr>
            <w:tcW w:w="63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ПК 1.1</w:t>
            </w:r>
          </w:p>
        </w:tc>
        <w:tc>
          <w:tcPr>
            <w:tcW w:w="437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6D1D94" w:rsidRPr="006D1D94" w:rsidTr="006A0AE3">
        <w:tc>
          <w:tcPr>
            <w:tcW w:w="63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ПК 1.2</w:t>
            </w:r>
          </w:p>
        </w:tc>
        <w:tc>
          <w:tcPr>
            <w:tcW w:w="437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6D1D94" w:rsidRPr="006D1D94" w:rsidTr="006A0AE3">
        <w:tc>
          <w:tcPr>
            <w:tcW w:w="63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ПК 1.3</w:t>
            </w:r>
          </w:p>
        </w:tc>
        <w:tc>
          <w:tcPr>
            <w:tcW w:w="4370" w:type="pct"/>
          </w:tcPr>
          <w:p w:rsidR="006D1D94" w:rsidRPr="006D1D94" w:rsidRDefault="006D1D94" w:rsidP="006A0AE3">
            <w:pPr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</w:rPr>
              <w:t>Проводить ремонт и монтаж отдельных узлов системы отопления</w:t>
            </w:r>
          </w:p>
        </w:tc>
      </w:tr>
    </w:tbl>
    <w:p w:rsidR="009D0F44" w:rsidRDefault="009D0F44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6D1D94" w:rsidRPr="0006436F" w:rsidRDefault="006D1D94" w:rsidP="006D1D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36F">
        <w:rPr>
          <w:rFonts w:ascii="Times New Roman" w:hAnsi="Times New Roman" w:cs="Times New Roman"/>
          <w:b/>
          <w:bCs/>
          <w:sz w:val="28"/>
          <w:szCs w:val="28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8080"/>
      </w:tblGrid>
      <w:tr w:rsidR="006D1D94" w:rsidRPr="006D1D94" w:rsidTr="006A0AE3">
        <w:tc>
          <w:tcPr>
            <w:tcW w:w="1526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080" w:type="dxa"/>
          </w:tcPr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подготовки инструментов, материалов, оборудования и СИЗ,  к использованию в соответствии с требованиями стандартов рабочего места и охраны труда;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диагностики состояния объектов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поддержания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системы отопления объектов жилищно-коммунального хозяйства</w:t>
            </w:r>
          </w:p>
        </w:tc>
      </w:tr>
      <w:tr w:rsidR="006D1D94" w:rsidRPr="006D1D94" w:rsidTr="006A0AE3">
        <w:tc>
          <w:tcPr>
            <w:tcW w:w="1526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080" w:type="dxa"/>
          </w:tcPr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различными видами СИЗ;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 согласно технологическому процессу и сменному заданию/наряду;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рабочего места на соответствие требованиям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 рабочего места и техники безопасности и полученному заданию/наряду;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планировать профилактические и регламентные работы в соответствии с заданием;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регламентных и профилактических работ;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материалы, оборудование и инструменты на рабочем месте;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осмотра системы водоснабжения,  водоотведения, отопления объектов жилищно-коммунального хозяйства объектов в соответствии с заданием и видом осмотра (в рамках ТО, регламентных и профилактических работ и т.д.);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плановый осмотр оборудования системы водоснабжения,  водоотведения, отопления объектов жилищно-коммунального хозяйства в соответствии с заданием и видом осмотра (в рамках ТО, регламентных и профилактических работ и т.д.);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осмотра;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оборудования, состояние отдельных элементов, узлов системы водоснабжения,  водоотведения, отопления и горячего водоснабжения объектов жилищно-коммунального хозяйства по внешним признакам и показаниям приборов;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оценивать степень прогрева отопительных приборов, состояние трубопроводов и санитарно-технических приборов на соответствии эксплуатационным параметрам;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обнаруживать опасные вещества в воздухе, в воде и в грунте с использованием  оборудования и приборов;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выявлять потери при эксплуатации системы водоснабжения, в том числе поливочной системы и системы противопожарного водопровода, системы отопления и горячего водоснабжения объектов жилищно-коммунального хозяйства различными способами, для минимизации издержек;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водопровода, системы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возможные последствия отклонений от допустимого уровня эксплуатационных параметров;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информировать руководство в случае выявления превышений допустимого уровня отклонений эксплуатационных параметров;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планировать профилактические и регламентные работы в системах  водоснабжения,  водоотведения, отопления объектов ЖКХ соответствии с заданием;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регламентных и профилактических работ в всистемах  водоснабжения,  водоотведения, отопления объектов ЖКХ;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повысительных и пожарных насосов;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подготавливать внутридомовые системы водоснабжения, в том числе поливочной системы и системы противопожарного водопровода к сезонной эксплуатации;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внутридомовых систем  водоснабжения, в том числе поливочной системы и системы противопожарного водопровода;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системы водоотведения (канализации), внутренних  водостоков,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системы отопления и горячего водоснабжения;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циркуляционных насосов;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смену прокладок, набивку сальников;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крепление трубопроводов, приборов и оборудования системы отопления и горячего водоснабжения;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подготавливать внутридомовые системы отопления и горячего водоснабжения к сезонной эксплуатации;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внутридомовых систем  отопления и горячего водоснабжения;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необходимых материалов и оборудования при ремонте и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 отдельных узлов систем холодного водоснабжения,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приборов, системы отопления  и горячего водоснабжения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инструменты, при выполнении ремонтных работ;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замену участков трубопроводов,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замену фасонных частей, трапов, сифонов, ревизий;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перекладку канализационного выпуска;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ремонтировать и менять гидрозатворы, повысительные, пожарные и циркуляционных насосы;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ремонт и замену санитарно-технических приборов;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</w:pPr>
            <w:r w:rsidRPr="006D1D94">
              <w:t>проводить испытания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замену участков трубопроводов, отопительных приборов и их секций, запорно-регулирующей, 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ремонт циркуляционных насосов;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перекладывать канализационный выпуск;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отремонтированных систем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</w:pPr>
            <w:r w:rsidRPr="006D1D94">
              <w:t>проводить испытания отремонтированных систем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гидравлическое испытание систем отопления и горячего водоснабжения;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6D1D94" w:rsidRPr="006D1D94" w:rsidTr="006A0AE3">
        <w:tc>
          <w:tcPr>
            <w:tcW w:w="1526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080" w:type="dxa"/>
          </w:tcPr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использовании СИЗ, инструментов и оборудования, применяемых для технического обслуживания оборудования системы водоснабжения, водоотведения,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стандарты  рабочего места (5С);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риски при использовании неисправных СИЗ или при работе без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инструмента, оборудования,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способы проверки функциональности  инструмента;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работ по техническому обслуживанию системы водоснабжения,  водоотведения, внутренних  водостоков, санитарно-технических приборов и системы отопления;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  <w:ind w:firstLine="27"/>
            </w:pPr>
            <w:r w:rsidRPr="006D1D94">
              <w:t>приборы, позволяющие обнаружить опасные вещества в воздухе, в воде и в грунте;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чертежей, эскизов и схем системы водоснабжения,  водоотведения, внутренних  водостоков, санитарно-технических приборов и системы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и конструкторско-технологической документации;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принцип работы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принцип работы систем отопления, отопительных приборов, циркуляционных  насосов,  элеваторных и тепловых узлов, запорно-регулирующей и водоразборной арматуры и вспомогательного оборудования;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виды, назначение и способы применения труб, фитингов, фасонных частей, средств крепления, смазочных и эксплуатационных материалов;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нормативную базу технической эксплуатации;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эксплуатационную техническую документацию, виды и основное содержание;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 состояния оборудования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приборов, системы отопления объектов жилищно-коммунального хозяйства по степени нарушения работоспособности;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эксплуатации оборудования системы водоснабжения, водоотведения, внутренних водостоков, санитарно-технических приборов,системы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основные понятия, положения и показатели, предусмотренные  стандартами, по определению надежности оборудования системы водоотведения (канализации), внутренних  водостоков, санитарно-технических приборов, системы отопления объектов жилищно-коммунального хозяйства, их технико-экономическое значение;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потерь, возможных причин потерь при неисправности системы водоотведения (канализации);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нарушения эксплуатационных норм системы водоотведения (канализации) для людей и окружающей среды;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 автоматического управления и регулирования;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системы контроля технического состояния оборудования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технологию, основные методы и средства  измерений;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классификацию, принцип действия измерительных приборов;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точность измерений;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обслуживания системы водоснабжения,  водоотведения, внутренних 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«бережливого производства», повышающих качество и производительность труда на объектах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объектов жилищно-коммунального хозяйства, оказывающих негативное влияние на окружающую среду;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устранения протечек и засоров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регламентных и профилактических работ в системе водоснабжения и водоотведения, системе отопления и горячего водоснабжения объектов ЖКХ;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состав и требования к проведению профилактических и регламентных работ в  системе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системе водоотведения, внутренних  водостоков, санитарно-технических приборов, системы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классификацию типичных неисправностей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 ,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способы и методы устранения типичных неисправностей в системе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системе водоотведения, внутренних  водостоков, санитарно-технических приборов , системе отопления объектов жилищно-коммунального хозяйства;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проведении работ по ремонту и монтажу отдельных узлов системы водоснабжения, в том числе поливочной системы и системы противопожарного водопровода,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инструмента, оборудования, материалов, используемых при ремонте и монтаже  систем водоснабжения, в том числе поливочной системы и системы противопожарного водопровода, систем водоотведения (канализации), внутренних  водостоков, санитарно-технических приборов, системы отопления и горячего водоснабжения  объектов жилищно-коммунального хозяйства;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материалов, используемых при ремонте и монтаже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видов, назначения и способов применения труб, фитингов, фасонных частей, арматуры, средств крепления, смазочных и эксплуатационных материалов;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</w:pPr>
            <w:r w:rsidRPr="006D1D94"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проведения работ по  ремонту и монтажу систем холодного водоснабжения, в том числе поливочной системы и системы противопожарного водопровода, внутренних  водостоков, санитарно-технических приборов;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</w:pPr>
            <w:r w:rsidRPr="006D1D94">
              <w:t>методы проведения ремонта  и монтажа;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устранения протечек и засоров системы холодного водоснабжения, в том числе поливочной системы и системы противопожарного водопровода к сезонной эксплуатации;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расчета необходимых материалов и оборудования при ремонте и монтаже отдельных узлов </w:t>
            </w: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водоснабжения, водоотведения, отопления объектов жилищно-коммунального хозяйства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проведения гидравлических испытаний систем водоснабжения;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документы на испытание и готовность к работе оборудования систем водоснабжения, в том числе поливочной системы и системы противопожарного водопровода объектов жилищно-коммунального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порядок сдачи после ремонта и испытаний оборудования систем водоснабжения, домовых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техники устранения протечек и засоров системы водоотведения (канализации), внутренних  водостоков, санитарно-технических приборов;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порядок сдачи после ремонта и испытаний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сущности, назначения и содержания ремонта и монтажа отдельных узлов  и оборудования систем отопления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проведения работ по  ремонту и монтажу систем отопления и горячего  водоснабжения;</w:t>
            </w:r>
          </w:p>
          <w:p w:rsidR="006D1D94" w:rsidRPr="006D1D94" w:rsidRDefault="006D1D94" w:rsidP="006A0AE3">
            <w:pPr>
              <w:pStyle w:val="af0"/>
              <w:spacing w:after="120" w:line="240" w:lineRule="auto"/>
            </w:pPr>
            <w:r w:rsidRPr="006D1D94">
              <w:t>методов проведения ремонта  и монтажа;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назначения, видов промывки, правила применения пресса для опрессовки системы отопления;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обслуживания элеваторных и тепловых узлов  и вспомогательного оборудования, проведения гидравлических испытаний системы отопления;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проведения гидравлических испытаний систем отопления и горячего водоснабжения;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предъявляемых требований готовности к проведению испытания отопительной системы;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технических документов на испытание и готовность к работе оборудования систем отопления и горячего водоснабжения объектов жилищно-коммунального хозяйства;</w:t>
            </w:r>
          </w:p>
          <w:p w:rsidR="006D1D94" w:rsidRPr="006D1D94" w:rsidRDefault="006D1D94" w:rsidP="006A0AE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порядка сдачи после ремонта и испытаний оборудования систем отопления и горячего водоснабжения объектов жилищно-коммунального хозяйства</w:t>
            </w:r>
          </w:p>
        </w:tc>
      </w:tr>
    </w:tbl>
    <w:p w:rsidR="006D1D94" w:rsidRPr="000F7BA8" w:rsidRDefault="006D1D94" w:rsidP="006D1D94">
      <w:pPr>
        <w:rPr>
          <w:rFonts w:ascii="Times New Roman" w:hAnsi="Times New Roman" w:cs="Times New Roman"/>
        </w:rPr>
      </w:pPr>
    </w:p>
    <w:p w:rsidR="006D1D94" w:rsidRPr="0006436F" w:rsidRDefault="006D1D94" w:rsidP="006D1D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6D1D94" w:rsidRPr="0006436F" w:rsidRDefault="006D1D94" w:rsidP="006D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Всего часов: 936 часов.</w:t>
      </w:r>
    </w:p>
    <w:p w:rsidR="006D1D94" w:rsidRPr="0006436F" w:rsidRDefault="006D1D94" w:rsidP="006D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Из них: на освоение МДК – 216 часа,</w:t>
      </w:r>
    </w:p>
    <w:p w:rsidR="006D1D94" w:rsidRPr="0006436F" w:rsidRDefault="006D1D94" w:rsidP="006D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Самостоятельная работа – 36 часов,</w:t>
      </w:r>
    </w:p>
    <w:p w:rsidR="006D1D94" w:rsidRPr="0006436F" w:rsidRDefault="006D1D94" w:rsidP="006D1D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                на практики:</w:t>
      </w:r>
    </w:p>
    <w:p w:rsidR="006D1D94" w:rsidRPr="0006436F" w:rsidRDefault="006D1D94" w:rsidP="006D1D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              - учебную –504 часа;</w:t>
      </w:r>
    </w:p>
    <w:p w:rsidR="006D1D94" w:rsidRPr="0006436F" w:rsidRDefault="006D1D94" w:rsidP="006D1D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              -  производственную –180 часов</w:t>
      </w:r>
    </w:p>
    <w:p w:rsidR="006D1D94" w:rsidRPr="0006436F" w:rsidRDefault="006D1D94" w:rsidP="006D1D94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6D1D94" w:rsidRPr="0006436F" w:rsidSect="006C4667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314932" w:rsidRDefault="00314932" w:rsidP="0031493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6D1D94" w:rsidRDefault="006D1D9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t>ПМ.02 Поддержание рабочего состояния силовых и слаботочных систем зданий и сооружений, системы освещения и осветительных сетей объектов ж</w:t>
      </w:r>
      <w:r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</w:t>
      </w:r>
    </w:p>
    <w:p w:rsidR="006D1D94" w:rsidRDefault="006D1D9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94" w:rsidRDefault="006D1D9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94" w:rsidRPr="006D1D94" w:rsidRDefault="006D1D94" w:rsidP="006D1D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6D1D94">
        <w:rPr>
          <w:rFonts w:ascii="Times New Roman" w:hAnsi="Times New Roman" w:cs="Times New Roman"/>
          <w:sz w:val="24"/>
          <w:szCs w:val="28"/>
        </w:rPr>
        <w:t>1</w:t>
      </w:r>
      <w:r w:rsidRPr="006D1D94">
        <w:rPr>
          <w:rFonts w:ascii="Times New Roman" w:hAnsi="Times New Roman" w:cs="Times New Roman"/>
          <w:b/>
          <w:sz w:val="24"/>
          <w:szCs w:val="28"/>
        </w:rPr>
        <w:t>. ОБЩАЯ ХАРАКТЕРИСТИКА РАБОЧЕЙ ПРОГРАММЫ ПРОФЕССИОНАЛЬНОГО МОДУЛЯ</w:t>
      </w:r>
    </w:p>
    <w:p w:rsidR="006D1D94" w:rsidRPr="006D1D94" w:rsidRDefault="006D1D94" w:rsidP="006D1D94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6D1D94" w:rsidRPr="00654855" w:rsidRDefault="006D1D94" w:rsidP="006D1D9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6D1D94" w:rsidRPr="00044622" w:rsidRDefault="006D1D94" w:rsidP="006D1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044622">
        <w:rPr>
          <w:rFonts w:ascii="Times New Roman" w:hAnsi="Times New Roman" w:cs="Times New Roman"/>
          <w:b/>
          <w:sz w:val="28"/>
          <w:szCs w:val="28"/>
        </w:rPr>
        <w:t>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  <w:r w:rsidRPr="00044622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6D1D94" w:rsidRPr="00654855" w:rsidRDefault="006D1D94" w:rsidP="006D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8348"/>
      </w:tblGrid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sz w:val="24"/>
              </w:rPr>
              <w:t>Наименование общих компетенций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01.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02.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03.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04.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05.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06.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07.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08.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09.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10.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D1D94" w:rsidRPr="006D1D94" w:rsidTr="006D1D94">
        <w:trPr>
          <w:trHeight w:val="454"/>
        </w:trPr>
        <w:tc>
          <w:tcPr>
            <w:tcW w:w="1223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ОК 11.</w:t>
            </w:r>
          </w:p>
        </w:tc>
        <w:tc>
          <w:tcPr>
            <w:tcW w:w="834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D1D94" w:rsidRPr="000F7BA8" w:rsidRDefault="006D1D94" w:rsidP="006D1D94">
      <w:pPr>
        <w:rPr>
          <w:rFonts w:ascii="Times New Roman" w:hAnsi="Times New Roman" w:cs="Times New Roman"/>
        </w:rPr>
      </w:pPr>
    </w:p>
    <w:p w:rsidR="006D1D94" w:rsidRPr="006D1D94" w:rsidRDefault="006D1D94" w:rsidP="006D1D94">
      <w:pPr>
        <w:pStyle w:val="2"/>
        <w:spacing w:before="0"/>
        <w:jc w:val="both"/>
        <w:rPr>
          <w:rFonts w:ascii="Times New Roman" w:hAnsi="Times New Roman"/>
          <w:i/>
          <w:color w:val="auto"/>
        </w:rPr>
      </w:pPr>
      <w:r w:rsidRPr="006D1D94">
        <w:rPr>
          <w:rStyle w:val="ac"/>
          <w:rFonts w:ascii="Times New Roman" w:hAnsi="Times New Roman"/>
          <w:i w:val="0"/>
          <w:color w:val="auto"/>
        </w:rPr>
        <w:lastRenderedPageBreak/>
        <w:t xml:space="preserve">1.1.2. Перечень профессиональных компетенций </w:t>
      </w:r>
    </w:p>
    <w:p w:rsidR="006D1D94" w:rsidRPr="006D1D94" w:rsidRDefault="006D1D94" w:rsidP="006D1D94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iCs/>
          <w:color w:val="auto"/>
        </w:rPr>
      </w:pPr>
      <w:r w:rsidRPr="006D1D94">
        <w:rPr>
          <w:rStyle w:val="ac"/>
          <w:rFonts w:ascii="Times New Roman" w:hAnsi="Times New Roman"/>
          <w:b w:val="0"/>
          <w:i w:val="0"/>
          <w:color w:val="auto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8"/>
        <w:gridCol w:w="8373"/>
      </w:tblGrid>
      <w:tr w:rsidR="006D1D94" w:rsidRPr="000F7BA8" w:rsidTr="006A0AE3">
        <w:tc>
          <w:tcPr>
            <w:tcW w:w="1198" w:type="dxa"/>
          </w:tcPr>
          <w:p w:rsidR="006D1D94" w:rsidRPr="000F7BA8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</w:rPr>
            </w:pPr>
            <w:r w:rsidRPr="000F7BA8">
              <w:rPr>
                <w:rStyle w:val="ac"/>
                <w:rFonts w:ascii="Times New Roman" w:hAnsi="Times New Roman"/>
              </w:rPr>
              <w:t>Код</w:t>
            </w:r>
          </w:p>
        </w:tc>
        <w:tc>
          <w:tcPr>
            <w:tcW w:w="8373" w:type="dxa"/>
          </w:tcPr>
          <w:p w:rsidR="006D1D94" w:rsidRPr="000F7BA8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</w:rPr>
            </w:pPr>
            <w:r w:rsidRPr="000F7BA8">
              <w:rPr>
                <w:rStyle w:val="ac"/>
                <w:rFonts w:ascii="Times New Roman" w:hAnsi="Times New Roman"/>
              </w:rPr>
              <w:t>Наименование видов деятельности и профессиональных компетенций</w:t>
            </w:r>
          </w:p>
        </w:tc>
      </w:tr>
      <w:tr w:rsidR="006D1D94" w:rsidRPr="006D1D94" w:rsidTr="006A0AE3">
        <w:tc>
          <w:tcPr>
            <w:tcW w:w="119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i w:val="0"/>
                <w:sz w:val="24"/>
              </w:rPr>
              <w:t>ВД 2</w:t>
            </w:r>
          </w:p>
        </w:tc>
        <w:tc>
          <w:tcPr>
            <w:tcW w:w="837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6D1D94" w:rsidRPr="006D1D94" w:rsidTr="006A0AE3">
        <w:tc>
          <w:tcPr>
            <w:tcW w:w="1198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i w:val="0"/>
                <w:sz w:val="24"/>
              </w:rPr>
              <w:t>ПК 2.1.</w:t>
            </w:r>
          </w:p>
        </w:tc>
        <w:tc>
          <w:tcPr>
            <w:tcW w:w="837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6D1D94" w:rsidRPr="006D1D94" w:rsidTr="006A0AE3">
        <w:tc>
          <w:tcPr>
            <w:tcW w:w="1198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i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i w:val="0"/>
                <w:sz w:val="24"/>
              </w:rPr>
              <w:t>ПК 2.2.</w:t>
            </w:r>
          </w:p>
        </w:tc>
        <w:tc>
          <w:tcPr>
            <w:tcW w:w="837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6D1D94" w:rsidRPr="006D1D94" w:rsidTr="006A0AE3">
        <w:tc>
          <w:tcPr>
            <w:tcW w:w="1198" w:type="dxa"/>
          </w:tcPr>
          <w:p w:rsidR="006D1D94" w:rsidRPr="006D1D94" w:rsidRDefault="006D1D94" w:rsidP="006A0AE3">
            <w:pPr>
              <w:pStyle w:val="ae"/>
              <w:rPr>
                <w:rFonts w:ascii="Times New Roman" w:hAnsi="Times New Roman" w:cs="Times New Roman"/>
                <w:i/>
                <w:sz w:val="24"/>
              </w:rPr>
            </w:pPr>
            <w:r w:rsidRPr="006D1D94">
              <w:rPr>
                <w:rStyle w:val="ac"/>
                <w:rFonts w:ascii="Times New Roman" w:hAnsi="Times New Roman"/>
                <w:i w:val="0"/>
                <w:sz w:val="24"/>
              </w:rPr>
              <w:t>ПК 2.3.</w:t>
            </w:r>
          </w:p>
        </w:tc>
        <w:tc>
          <w:tcPr>
            <w:tcW w:w="8373" w:type="dxa"/>
          </w:tcPr>
          <w:p w:rsidR="006D1D94" w:rsidRPr="006D1D94" w:rsidRDefault="006D1D94" w:rsidP="006A0AE3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6D1D94" w:rsidRPr="006D1D94" w:rsidRDefault="006D1D94" w:rsidP="006D1D94">
      <w:pPr>
        <w:rPr>
          <w:rFonts w:ascii="Times New Roman" w:hAnsi="Times New Roman" w:cs="Times New Roman"/>
          <w:b/>
          <w:bCs/>
          <w:sz w:val="6"/>
          <w:szCs w:val="28"/>
        </w:rPr>
      </w:pPr>
    </w:p>
    <w:p w:rsidR="006D1D94" w:rsidRPr="00654855" w:rsidRDefault="006D1D94" w:rsidP="006D1D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855">
        <w:rPr>
          <w:rFonts w:ascii="Times New Roman" w:hAnsi="Times New Roman" w:cs="Times New Roman"/>
          <w:b/>
          <w:bCs/>
          <w:sz w:val="28"/>
          <w:szCs w:val="28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8225"/>
      </w:tblGrid>
      <w:tr w:rsidR="006D1D94" w:rsidRPr="006D1D94" w:rsidTr="006A0AE3">
        <w:tc>
          <w:tcPr>
            <w:tcW w:w="1271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335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подготовки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диагностики состояния силовых  и слаботочных систем зданий и сооружений,  системы освещения и осветительных сетей объектов 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поддержания рабочего состояния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 xml:space="preserve">выполнения ремонта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и монтажа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 xml:space="preserve">выполнения ремонта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и монтажа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6D1D94" w:rsidRPr="006D1D94" w:rsidTr="006A0AE3">
        <w:tc>
          <w:tcPr>
            <w:tcW w:w="1271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335" w:type="dxa"/>
          </w:tcPr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>проверять рабочее место на соответствие требованиям охраны труда;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 инструментально определять исправность </w:t>
            </w:r>
            <w:r w:rsidRPr="006D1D94">
              <w:rPr>
                <w:rStyle w:val="210pt1"/>
                <w:sz w:val="24"/>
                <w:szCs w:val="24"/>
              </w:rPr>
              <w:t>измерительных приборов и электромонтажных инструментов;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проверять функциональность инструмента;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6D1D94">
              <w:rPr>
                <w:rStyle w:val="210pt1"/>
                <w:sz w:val="24"/>
                <w:szCs w:val="24"/>
              </w:rPr>
              <w:t>материалы и электромонтажные инструменты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технологическому процессу и сменному заданию/наряду;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различными видами СИЗ;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понимать сменное задание на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</w:pPr>
            <w:r w:rsidRPr="006D1D94">
              <w:t>читать чертежи и эскизы, простые электрические и монтажные схемы;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чертежи и эскизы, простые электрические и монтажные схемы;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плановый осмотр силовых  и слаботочных систем зданий и сооружений,  системы освещения и осветительных сетей объектов жилищно-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выявлять  и оценивать неисправности в ходе обхода и осмотра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6D1D94" w:rsidRPr="006D1D94" w:rsidRDefault="006D1D94" w:rsidP="006A0AE3">
            <w:pPr>
              <w:pStyle w:val="af0"/>
            </w:pPr>
            <w:r w:rsidRPr="006D1D94">
              <w:t>выполнять профилактические работы, способствующие эффективной работе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и причины неисправности;</w:t>
            </w:r>
          </w:p>
          <w:p w:rsidR="006D1D94" w:rsidRPr="006D1D94" w:rsidRDefault="006D1D94" w:rsidP="006A0AE3">
            <w:pPr>
              <w:pStyle w:val="25"/>
              <w:spacing w:before="0" w:after="0" w:line="240" w:lineRule="auto"/>
              <w:rPr>
                <w:rStyle w:val="210pt1"/>
                <w:bCs w:val="0"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>определять внешний вид кабелей, проводки, коммутационной аппаратуры, осветительных приборов;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маршрутизаторов;</w:t>
            </w:r>
          </w:p>
          <w:p w:rsidR="006D1D94" w:rsidRPr="006D1D94" w:rsidRDefault="006D1D94" w:rsidP="006A0AE3">
            <w:pPr>
              <w:pStyle w:val="25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>измерять напряжение в точках ввода и вывода электрических щитов с применением средств измерения;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определять оплавление, подгары крепления; обрыв кабелей, проводки, автоматических выключателей, осветительных приборов;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вести учет выявленных неисправностей;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оценивать степень повреждения и ремонтопригодность электротехнического оборудования и электрических проводок;</w:t>
            </w:r>
          </w:p>
          <w:p w:rsidR="006D1D94" w:rsidRPr="006D1D94" w:rsidRDefault="006D1D94" w:rsidP="006A0AE3">
            <w:pPr>
              <w:pStyle w:val="25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1D9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необходимые инструменты, приспособления и материалы при выполнении ремонтных и  монтажных работ отдельных узлов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ремонтные и монтажные работы отдельных узлов 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проводить ремонтные и монтажные работы отдельных узлов силовых и слаботочных  систем зданий и сооружений;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6D1D94" w:rsidRPr="006D1D94" w:rsidTr="006A0AE3">
        <w:tc>
          <w:tcPr>
            <w:tcW w:w="1271" w:type="dxa"/>
          </w:tcPr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335" w:type="dxa"/>
          </w:tcPr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Style w:val="210pt1"/>
                <w:sz w:val="24"/>
                <w:szCs w:val="24"/>
              </w:rPr>
              <w:t xml:space="preserve">требования охраны труда при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использовании СИЗ, инструментов и оборудования</w:t>
            </w:r>
            <w:r w:rsidRPr="006D1D94">
              <w:rPr>
                <w:rStyle w:val="210pt1"/>
                <w:sz w:val="24"/>
                <w:szCs w:val="24"/>
              </w:rPr>
              <w:t xml:space="preserve">  при электромонтажных работах;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</w:t>
            </w:r>
            <w:r w:rsidRPr="006D1D94">
              <w:rPr>
                <w:rStyle w:val="210pt1"/>
                <w:sz w:val="24"/>
                <w:szCs w:val="24"/>
              </w:rPr>
              <w:t>правила применения электромонтажного инструмента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способы проверки функциональности  инструмента;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материалов, используемых при </w:t>
            </w:r>
            <w:r w:rsidRPr="006D1D94">
              <w:rPr>
                <w:rStyle w:val="210pt1"/>
                <w:sz w:val="24"/>
                <w:szCs w:val="24"/>
              </w:rPr>
              <w:t>электромонтажных работах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действия контрольно-измерительных приборов и аппаратов средней сложности;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форму, структуру технического задания;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обслуживания электрических сетей;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принцип работы устройств силовых  и слаботочных систем зданий и сооружений,  системы освещения и </w:t>
            </w:r>
            <w:r w:rsidRPr="006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сетей;</w:t>
            </w:r>
          </w:p>
          <w:p w:rsidR="006D1D94" w:rsidRPr="006D1D94" w:rsidRDefault="006D1D94" w:rsidP="006A0AE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виды, назначены и правила применения электромонтажного инструмента;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приемы  и методы минимизации издержек на объектах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эксплуатационную техническую документацию, виды и основное содержание;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правила рациональной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показатели технического уровня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основные понятия, положения и показатели,  предусмотренные стандартами, по определению надежности слаботочных систем объектов жилищно-коммунального хозяйства, их технико-экономическое значение;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основные этапы профилактических работ;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способов и средств выполнения профилактических работ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по ремонту и монтажу приборов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и содержание ремонта и  монтажа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методы и приемы расчета необходимых материалов и оборудования при ремонте и монтаже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методы проведения ремонта и монтажа отдельных узлов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испытание и готовность к работе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pStyle w:val="af0"/>
              <w:spacing w:line="240" w:lineRule="auto"/>
            </w:pPr>
            <w:r w:rsidRPr="006D1D94">
              <w:t>методы и средства испытаний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6D1D94" w:rsidRPr="006D1D94" w:rsidRDefault="006D1D94" w:rsidP="006A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требования готовности к проведению испытания электротехнического оборудования и электропроводок</w:t>
            </w:r>
          </w:p>
        </w:tc>
      </w:tr>
    </w:tbl>
    <w:p w:rsidR="006D1D94" w:rsidRPr="000F7BA8" w:rsidRDefault="006D1D94" w:rsidP="006D1D94">
      <w:pPr>
        <w:outlineLvl w:val="0"/>
        <w:rPr>
          <w:rFonts w:ascii="Times New Roman" w:hAnsi="Times New Roman" w:cs="Times New Roman"/>
        </w:rPr>
      </w:pPr>
    </w:p>
    <w:p w:rsidR="006D1D94" w:rsidRPr="00654855" w:rsidRDefault="006D1D94" w:rsidP="006D1D9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Всего часов 924 часа,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Из них   на освоение МДК 174 часа,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Самостоятельная работа 30 часов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 xml:space="preserve"> на практики, в том числе учебную 432 часа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и производственную</w:t>
      </w:r>
      <w:r w:rsidR="002F5694">
        <w:rPr>
          <w:rFonts w:ascii="Times New Roman" w:hAnsi="Times New Roman" w:cs="Times New Roman"/>
          <w:sz w:val="28"/>
          <w:szCs w:val="28"/>
        </w:rPr>
        <w:t xml:space="preserve"> </w:t>
      </w:r>
      <w:r w:rsidRPr="00654855">
        <w:rPr>
          <w:rFonts w:ascii="Times New Roman" w:hAnsi="Times New Roman" w:cs="Times New Roman"/>
          <w:sz w:val="28"/>
          <w:szCs w:val="28"/>
        </w:rPr>
        <w:t>288 часов</w:t>
      </w:r>
    </w:p>
    <w:p w:rsidR="006D1D94" w:rsidRPr="00654855" w:rsidRDefault="006D1D94" w:rsidP="006D1D94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6D1D94" w:rsidRPr="00654855" w:rsidSect="00C8778F">
          <w:pgSz w:w="11907" w:h="16840"/>
          <w:pgMar w:top="1134" w:right="851" w:bottom="992" w:left="1418" w:header="709" w:footer="709" w:gutter="0"/>
          <w:cols w:space="720"/>
        </w:sectPr>
      </w:pPr>
    </w:p>
    <w:p w:rsidR="00314932" w:rsidRDefault="00314932" w:rsidP="002F5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92" w:rsidRDefault="00C41492" w:rsidP="002F56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УП и ПП</w:t>
      </w:r>
    </w:p>
    <w:p w:rsidR="002F5694" w:rsidRPr="002F5694" w:rsidRDefault="002F5694" w:rsidP="002F56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694">
        <w:rPr>
          <w:rFonts w:ascii="Times New Roman" w:hAnsi="Times New Roman" w:cs="Times New Roman"/>
          <w:bCs/>
          <w:sz w:val="28"/>
          <w:szCs w:val="28"/>
        </w:rPr>
        <w:t>по профессиональным модулям</w:t>
      </w:r>
    </w:p>
    <w:p w:rsidR="002F5694" w:rsidRPr="002F5694" w:rsidRDefault="002F5694" w:rsidP="002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94">
        <w:rPr>
          <w:rFonts w:ascii="Times New Roman" w:hAnsi="Times New Roman" w:cs="Times New Roman"/>
          <w:b/>
          <w:bCs/>
          <w:sz w:val="28"/>
          <w:szCs w:val="28"/>
        </w:rPr>
        <w:t>ПМ 01 Поддержание рабочего состояния оборудования систем водоснабжения, водоотведения, отопления объектов жилищно-коммунального хозяйства.</w:t>
      </w:r>
    </w:p>
    <w:p w:rsidR="002F5694" w:rsidRPr="002F5694" w:rsidRDefault="002F5694" w:rsidP="002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4" w:rsidRPr="002F5694" w:rsidRDefault="002F5694" w:rsidP="002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94">
        <w:rPr>
          <w:rFonts w:ascii="Times New Roman" w:hAnsi="Times New Roman" w:cs="Times New Roman"/>
          <w:b/>
          <w:bCs/>
          <w:sz w:val="28"/>
          <w:szCs w:val="28"/>
        </w:rPr>
        <w:t>ПМ 02.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хозяйства.</w:t>
      </w:r>
    </w:p>
    <w:p w:rsidR="002F5694" w:rsidRPr="002F5694" w:rsidRDefault="002F5694" w:rsidP="002F56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94" w:rsidRPr="002F5694" w:rsidRDefault="002F5694" w:rsidP="002F5694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ПАСПОРТ ПРОГРАММЫ </w:t>
      </w: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УЧЕБНОЙ И ПРОИЗВОДСТВЕННОЙ ПРАКТИК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F569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Область применения программы</w:t>
      </w:r>
      <w:r w:rsidRPr="002F5694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</w:p>
    <w:p w:rsidR="002F5694" w:rsidRPr="002F5694" w:rsidRDefault="002F5694" w:rsidP="002F56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2F5694">
        <w:rPr>
          <w:rFonts w:ascii="Times New Roman" w:hAnsi="Times New Roman" w:cs="Times New Roman"/>
          <w:b/>
          <w:sz w:val="28"/>
          <w:szCs w:val="24"/>
          <w:lang w:eastAsia="ar-SA"/>
        </w:rPr>
        <w:t>ФГОС СПО по профессии 08.01.26 «Мастер по ремонту и обслуживанию инженерных систем жилищно-коммунального хозяйства»</w:t>
      </w:r>
    </w:p>
    <w:p w:rsidR="002F5694" w:rsidRPr="002F5694" w:rsidRDefault="002F5694" w:rsidP="002F56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>в части освоения квалификаций: слесарь-сантехник</w:t>
      </w:r>
      <w:r w:rsidRPr="002F5694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, электромонтажник по освещению и осветительным сетям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 xml:space="preserve">и основных видов профессиональной деятельности (ВПД): </w:t>
      </w:r>
      <w:r w:rsidRPr="002F5694">
        <w:rPr>
          <w:rFonts w:ascii="Times New Roman" w:hAnsi="Times New Roman" w:cs="Times New Roman"/>
          <w:sz w:val="28"/>
          <w:szCs w:val="24"/>
          <w:lang w:eastAsia="ar-SA"/>
        </w:rPr>
        <w:br/>
        <w:t>Поддержание рабочего состояния оборудования систем водоснабжения, водоотведения, отопления объектов жилищно-коммунального хозяйства;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хозяйства.</w:t>
      </w:r>
    </w:p>
    <w:p w:rsidR="002F5694" w:rsidRPr="002F5694" w:rsidRDefault="002F5694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ООП СПО по видам профессиональной деятельности. Сроки проведения практики устанавливаются филиалом техникума в соответствии с ООП.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b/>
          <w:sz w:val="28"/>
          <w:szCs w:val="24"/>
          <w:lang w:bidi="gu-IN"/>
        </w:rPr>
        <w:t>Учебная практика</w:t>
      </w: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F569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(оценка) выполнения. 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2F5694">
        <w:rPr>
          <w:rFonts w:ascii="Times New Roman" w:hAnsi="Times New Roman" w:cs="Times New Roman"/>
          <w:b/>
          <w:sz w:val="28"/>
          <w:szCs w:val="24"/>
        </w:rPr>
        <w:t>Производственная п</w:t>
      </w:r>
      <w:r w:rsidRPr="002F5694">
        <w:rPr>
          <w:rFonts w:ascii="Times New Roman" w:hAnsi="Times New Roman" w:cs="Times New Roman"/>
          <w:b/>
          <w:sz w:val="28"/>
          <w:szCs w:val="24"/>
          <w:lang w:bidi="gu-IN"/>
        </w:rPr>
        <w:t>рактика</w:t>
      </w: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2F5694">
        <w:rPr>
          <w:rFonts w:ascii="Times New Roman" w:hAnsi="Times New Roman" w:cs="Times New Roman"/>
          <w:sz w:val="28"/>
          <w:szCs w:val="24"/>
        </w:rPr>
        <w:tab/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2F5694">
        <w:rPr>
          <w:rFonts w:ascii="Times New Roman" w:hAnsi="Times New Roman" w:cs="Times New Roman"/>
          <w:sz w:val="28"/>
          <w:szCs w:val="24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Перед началом практики с обучающимися проводится организационное собрание.  </w:t>
      </w:r>
      <w:r w:rsidRPr="002F5694">
        <w:rPr>
          <w:rFonts w:ascii="Times New Roman" w:hAnsi="Times New Roman" w:cs="Times New Roman"/>
          <w:sz w:val="28"/>
          <w:szCs w:val="24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2F5694">
        <w:rPr>
          <w:rFonts w:ascii="Times New Roman" w:hAnsi="Times New Roman" w:cs="Times New Roman"/>
          <w:sz w:val="28"/>
          <w:szCs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2F5694" w:rsidRPr="002F5694" w:rsidRDefault="002F5694" w:rsidP="002F5694">
      <w:pPr>
        <w:spacing w:after="0" w:line="240" w:lineRule="auto"/>
        <w:ind w:firstLine="919"/>
        <w:jc w:val="both"/>
        <w:rPr>
          <w:rFonts w:ascii="Times New Roman" w:hAnsi="Times New Roman" w:cs="Times New Roman"/>
          <w:color w:val="333333"/>
          <w:sz w:val="28"/>
          <w:szCs w:val="24"/>
          <w:lang w:bidi="gu-IN"/>
        </w:rPr>
      </w:pPr>
      <w:r w:rsidRPr="002F5694">
        <w:rPr>
          <w:rFonts w:ascii="Times New Roman" w:hAnsi="Times New Roman" w:cs="Times New Roman"/>
          <w:sz w:val="28"/>
          <w:szCs w:val="24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br/>
      </w:r>
      <w:r w:rsidRPr="002F569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2. Цели и задачи учебной практики:</w:t>
      </w:r>
      <w:r w:rsidRPr="002F5694">
        <w:rPr>
          <w:rFonts w:ascii="Times New Roman" w:hAnsi="Times New Roman" w:cs="Times New Roman"/>
          <w:sz w:val="28"/>
          <w:szCs w:val="24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ООП СПО. 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lastRenderedPageBreak/>
        <w:t>Цели и задачи производственной практики: формирование</w:t>
      </w:r>
      <w:r w:rsidRPr="002F5694">
        <w:rPr>
          <w:rFonts w:ascii="Times New Roman" w:hAnsi="Times New Roman" w:cs="Times New Roman"/>
          <w:sz w:val="28"/>
          <w:szCs w:val="24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6E377B" w:rsidRPr="002F5694" w:rsidRDefault="006E377B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3. Требования к результатам учебной и производственной практик:</w:t>
      </w:r>
    </w:p>
    <w:p w:rsidR="002F5694" w:rsidRPr="002F5694" w:rsidRDefault="002F5694" w:rsidP="002F569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sz w:val="28"/>
          <w:szCs w:val="24"/>
          <w:lang w:eastAsia="ar-SA"/>
        </w:rPr>
        <w:t>В результате прохождения учебной и производственной практик по ВПД обучающийся должен освоить:</w:t>
      </w:r>
      <w:r w:rsidRPr="002F5694">
        <w:rPr>
          <w:rFonts w:ascii="Times New Roman" w:hAnsi="Times New Roman" w:cs="Times New Roman"/>
          <w:sz w:val="28"/>
          <w:szCs w:val="24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641"/>
        <w:gridCol w:w="3183"/>
        <w:gridCol w:w="5679"/>
      </w:tblGrid>
      <w:tr w:rsidR="002F5694" w:rsidRPr="002F5694" w:rsidTr="006A0AE3">
        <w:trPr>
          <w:tblHeader/>
        </w:trPr>
        <w:tc>
          <w:tcPr>
            <w:tcW w:w="641" w:type="dxa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2F5694" w:rsidRPr="002F5694" w:rsidTr="006A0AE3">
        <w:tc>
          <w:tcPr>
            <w:tcW w:w="641" w:type="dxa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  <w:p w:rsidR="002F5694" w:rsidRPr="002F5694" w:rsidRDefault="002F5694" w:rsidP="002F5694">
            <w:pPr>
              <w:suppressAutoHyphens/>
              <w:snapToGrid w:val="0"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1.2. Проводить ремонт и монтаж отдельных узлов системы водоснабжения, водоотведения</w:t>
            </w:r>
          </w:p>
          <w:p w:rsidR="002F5694" w:rsidRPr="002F5694" w:rsidRDefault="002F5694" w:rsidP="002F5694">
            <w:pPr>
              <w:suppressAutoHyphens/>
              <w:snapToGrid w:val="0"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1.3. Проводить ремонт и монтаж отдельных узлов системы отопления</w:t>
            </w:r>
          </w:p>
        </w:tc>
      </w:tr>
      <w:tr w:rsidR="002F5694" w:rsidRPr="002F5694" w:rsidTr="006A0AE3">
        <w:trPr>
          <w:trHeight w:val="2250"/>
        </w:trPr>
        <w:tc>
          <w:tcPr>
            <w:tcW w:w="641" w:type="dxa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5679" w:type="dxa"/>
            <w:shd w:val="clear" w:color="auto" w:fill="auto"/>
          </w:tcPr>
          <w:p w:rsidR="002F5694" w:rsidRPr="002F5694" w:rsidRDefault="002F5694" w:rsidP="002F5694">
            <w:pPr>
              <w:suppressAutoHyphens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 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  <w:p w:rsidR="002F5694" w:rsidRPr="002F5694" w:rsidRDefault="002F5694" w:rsidP="002F5694">
            <w:pPr>
              <w:suppressAutoHyphens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 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  <w:p w:rsidR="002F5694" w:rsidRPr="002F5694" w:rsidRDefault="002F5694" w:rsidP="002F5694">
            <w:pPr>
              <w:suppressAutoHyphens/>
              <w:spacing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 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2F5694" w:rsidRP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Формы контроля:</w:t>
      </w:r>
    </w:p>
    <w:p w:rsidR="002F5694" w:rsidRP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Cs/>
          <w:sz w:val="24"/>
          <w:szCs w:val="24"/>
          <w:lang w:eastAsia="ar-SA"/>
        </w:rPr>
        <w:t>Учебная практика – дифференцированный зачет.</w:t>
      </w:r>
    </w:p>
    <w:p w:rsid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Cs/>
          <w:sz w:val="24"/>
          <w:szCs w:val="24"/>
          <w:lang w:eastAsia="ar-SA"/>
        </w:rPr>
        <w:t>Производственная практика</w:t>
      </w: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2F5694">
        <w:rPr>
          <w:rFonts w:ascii="Times New Roman" w:hAnsi="Times New Roman" w:cs="Times New Roman"/>
          <w:bCs/>
          <w:sz w:val="24"/>
          <w:szCs w:val="24"/>
          <w:lang w:eastAsia="ar-SA"/>
        </w:rPr>
        <w:t>дифференцированный зачет.</w:t>
      </w:r>
    </w:p>
    <w:p w:rsid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Количество часов на освоение программы учебной и производственной практик:</w:t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2F5694" w:rsidRPr="002F5694" w:rsidTr="006A0AE3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 (кол-во часов)</w:t>
            </w:r>
          </w:p>
        </w:tc>
      </w:tr>
      <w:tr w:rsidR="002F5694" w:rsidRPr="002F5694" w:rsidTr="006A0AE3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94" w:rsidRPr="002F5694" w:rsidTr="006A0AE3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684</w:t>
            </w:r>
          </w:p>
        </w:tc>
      </w:tr>
      <w:tr w:rsidR="002F5694" w:rsidRPr="002F5694" w:rsidTr="006A0AE3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</w:t>
            </w: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94" w:rsidRPr="002F5694" w:rsidRDefault="002F5694" w:rsidP="002F5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F5694" w:rsidRPr="002F5694" w:rsidTr="006A0AE3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94" w:rsidRPr="002F5694" w:rsidRDefault="002F5694" w:rsidP="002F569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1404</w:t>
            </w:r>
          </w:p>
        </w:tc>
      </w:tr>
    </w:tbl>
    <w:p w:rsidR="002F5694" w:rsidRPr="00C636EC" w:rsidRDefault="002F5694" w:rsidP="002F5694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УЧЕБНАЯ И ПРОИЗВОДСТВЕННАЯ ПРАКТИКИ ПО ПРОФЕССИОНАЛЬНЫМ МОДУЛЯМ</w:t>
      </w:r>
    </w:p>
    <w:p w:rsidR="002F5694" w:rsidRPr="002F5694" w:rsidRDefault="002F5694" w:rsidP="002F56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ПМ 01 </w:t>
      </w:r>
      <w:r w:rsidRPr="002F5694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F569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2F5694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Результаты освоения программы учебной и производственной практик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sz w:val="24"/>
          <w:szCs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5"/>
        <w:gridCol w:w="8660"/>
      </w:tblGrid>
      <w:tr w:rsidR="002F5694" w:rsidRPr="002F5694" w:rsidTr="006A0AE3">
        <w:tc>
          <w:tcPr>
            <w:tcW w:w="454" w:type="pct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компетенции</w:t>
            </w:r>
          </w:p>
        </w:tc>
      </w:tr>
      <w:tr w:rsidR="002F5694" w:rsidRPr="002F5694" w:rsidTr="006A0AE3">
        <w:tc>
          <w:tcPr>
            <w:tcW w:w="454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546" w:type="pct"/>
          </w:tcPr>
          <w:p w:rsidR="002F5694" w:rsidRPr="002F5694" w:rsidRDefault="002F5694" w:rsidP="002F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2F5694" w:rsidRPr="002F5694" w:rsidTr="006A0AE3">
        <w:tc>
          <w:tcPr>
            <w:tcW w:w="454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546" w:type="pct"/>
          </w:tcPr>
          <w:p w:rsidR="002F5694" w:rsidRPr="002F5694" w:rsidRDefault="002F5694" w:rsidP="002F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2F5694" w:rsidRPr="002F5694" w:rsidTr="006A0AE3">
        <w:tc>
          <w:tcPr>
            <w:tcW w:w="454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546" w:type="pct"/>
          </w:tcPr>
          <w:p w:rsidR="002F5694" w:rsidRPr="002F5694" w:rsidRDefault="002F5694" w:rsidP="002F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2F5694" w:rsidRPr="002F5694" w:rsidRDefault="002F5694" w:rsidP="002F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ПМ 02 </w:t>
      </w:r>
      <w:r w:rsidRPr="002F5694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F569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1. Результаты освоения программы учебной и производственной практик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694">
        <w:rPr>
          <w:rFonts w:ascii="Times New Roman" w:hAnsi="Times New Roman" w:cs="Times New Roman"/>
          <w:sz w:val="24"/>
          <w:szCs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3"/>
        <w:gridCol w:w="8662"/>
      </w:tblGrid>
      <w:tr w:rsidR="002F5694" w:rsidRPr="002F5694" w:rsidTr="006A0AE3">
        <w:tc>
          <w:tcPr>
            <w:tcW w:w="453" w:type="pct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компетенции</w:t>
            </w:r>
          </w:p>
        </w:tc>
      </w:tr>
      <w:tr w:rsidR="002F5694" w:rsidRPr="002F5694" w:rsidTr="006A0AE3">
        <w:tc>
          <w:tcPr>
            <w:tcW w:w="453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4547" w:type="pct"/>
          </w:tcPr>
          <w:p w:rsidR="002F5694" w:rsidRPr="002F5694" w:rsidRDefault="002F5694" w:rsidP="002F5694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2F5694" w:rsidRPr="002F5694" w:rsidTr="006A0AE3">
        <w:tc>
          <w:tcPr>
            <w:tcW w:w="453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4547" w:type="pct"/>
          </w:tcPr>
          <w:p w:rsidR="002F5694" w:rsidRPr="002F5694" w:rsidRDefault="002F5694" w:rsidP="002F5694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2F5694" w:rsidRPr="002F5694" w:rsidTr="006A0AE3">
        <w:tc>
          <w:tcPr>
            <w:tcW w:w="453" w:type="pct"/>
            <w:shd w:val="clear" w:color="auto" w:fill="auto"/>
          </w:tcPr>
          <w:p w:rsidR="002F5694" w:rsidRPr="002F5694" w:rsidRDefault="002F5694" w:rsidP="002F56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4547" w:type="pct"/>
          </w:tcPr>
          <w:p w:rsidR="002F5694" w:rsidRPr="002F5694" w:rsidRDefault="002F5694" w:rsidP="002F5694">
            <w:pPr>
              <w:pStyle w:val="ae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F5694">
              <w:rPr>
                <w:rFonts w:ascii="Times New Roman" w:hAnsi="Times New Roman" w:cs="Times New Roman"/>
                <w:sz w:val="24"/>
                <w:szCs w:val="24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2F5694" w:rsidRPr="002F5694" w:rsidRDefault="002F5694" w:rsidP="002F5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1D94" w:rsidRPr="002F5694" w:rsidRDefault="006D1D94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94" w:rsidRDefault="006D1D94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94" w:rsidRDefault="002F5694">
      <w:pPr>
        <w:rPr>
          <w:rFonts w:ascii="Times New Roman" w:hAnsi="Times New Roman" w:cs="Times New Roman"/>
          <w:b/>
          <w:sz w:val="32"/>
        </w:rPr>
      </w:pPr>
    </w:p>
    <w:sectPr w:rsidR="002F5694" w:rsidSect="00A8200C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9C" w:rsidRDefault="0049419C" w:rsidP="008A5386">
      <w:pPr>
        <w:spacing w:after="0" w:line="240" w:lineRule="auto"/>
      </w:pPr>
      <w:r>
        <w:separator/>
      </w:r>
    </w:p>
  </w:endnote>
  <w:endnote w:type="continuationSeparator" w:id="1">
    <w:p w:rsidR="0049419C" w:rsidRDefault="0049419C" w:rsidP="008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4" w:rsidRDefault="009D0F44">
    <w:pPr>
      <w:pStyle w:val="af1"/>
      <w:jc w:val="center"/>
    </w:pPr>
  </w:p>
  <w:p w:rsidR="009D0F44" w:rsidRDefault="009D0F4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9C" w:rsidRDefault="0049419C" w:rsidP="008A5386">
      <w:pPr>
        <w:spacing w:after="0" w:line="240" w:lineRule="auto"/>
      </w:pPr>
      <w:r>
        <w:separator/>
      </w:r>
    </w:p>
  </w:footnote>
  <w:footnote w:type="continuationSeparator" w:id="1">
    <w:p w:rsidR="0049419C" w:rsidRDefault="0049419C" w:rsidP="008A5386">
      <w:pPr>
        <w:spacing w:after="0" w:line="240" w:lineRule="auto"/>
      </w:pPr>
      <w:r>
        <w:continuationSeparator/>
      </w:r>
    </w:p>
  </w:footnote>
  <w:footnote w:id="2">
    <w:p w:rsidR="00107FFE" w:rsidRPr="00DB692E" w:rsidRDefault="00107FFE" w:rsidP="00C53DD2">
      <w:pPr>
        <w:pStyle w:val="a9"/>
        <w:jc w:val="both"/>
        <w:rPr>
          <w:lang w:val="ru-RU"/>
        </w:rPr>
      </w:pPr>
    </w:p>
  </w:footnote>
  <w:footnote w:id="3">
    <w:p w:rsidR="00107FFE" w:rsidRPr="008B16E7" w:rsidRDefault="00107FFE" w:rsidP="008B16E7">
      <w:pPr>
        <w:pStyle w:val="a9"/>
        <w:jc w:val="both"/>
        <w:rPr>
          <w:lang w:val="ru-RU"/>
        </w:rPr>
      </w:pPr>
    </w:p>
    <w:p w:rsidR="00107FFE" w:rsidRDefault="00107FFE" w:rsidP="008B16E7">
      <w:pPr>
        <w:pStyle w:val="a9"/>
        <w:rPr>
          <w:lang w:val="ru-RU"/>
        </w:rPr>
      </w:pPr>
      <w:r>
        <w:rPr>
          <w:lang w:val="ru-RU"/>
        </w:rPr>
        <w:t>.</w:t>
      </w:r>
    </w:p>
  </w:footnote>
  <w:footnote w:id="4">
    <w:p w:rsidR="00107FFE" w:rsidRPr="00A440A0" w:rsidRDefault="00107FFE" w:rsidP="00277AC1">
      <w:pPr>
        <w:pStyle w:val="a9"/>
        <w:jc w:val="both"/>
        <w:rPr>
          <w:lang w:val="ru-RU"/>
        </w:rPr>
      </w:pPr>
      <w:r>
        <w:rPr>
          <w:rStyle w:val="ab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07FFE" w:rsidRPr="00DB692E" w:rsidRDefault="00107FFE" w:rsidP="00277AC1">
      <w:pPr>
        <w:pStyle w:val="a9"/>
        <w:rPr>
          <w:lang w:val="ru-RU"/>
        </w:rPr>
      </w:pPr>
      <w:r>
        <w:rPr>
          <w:lang w:val="ru-RU"/>
        </w:rPr>
        <w:t>.</w:t>
      </w:r>
    </w:p>
  </w:footnote>
  <w:footnote w:id="5">
    <w:p w:rsidR="00107FFE" w:rsidRPr="00A440A0" w:rsidRDefault="00107FFE" w:rsidP="00CB6726">
      <w:pPr>
        <w:pStyle w:val="a9"/>
        <w:jc w:val="both"/>
        <w:rPr>
          <w:lang w:val="ru-RU"/>
        </w:rPr>
      </w:pPr>
      <w:r>
        <w:rPr>
          <w:rStyle w:val="ab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07FFE" w:rsidRPr="00DB692E" w:rsidRDefault="00107FFE" w:rsidP="00CB6726">
      <w:pPr>
        <w:pStyle w:val="a9"/>
        <w:rPr>
          <w:lang w:val="ru-RU"/>
        </w:rPr>
      </w:pPr>
      <w:r>
        <w:rPr>
          <w:lang w:val="ru-RU"/>
        </w:rPr>
        <w:t>.</w:t>
      </w:r>
    </w:p>
  </w:footnote>
  <w:footnote w:id="6">
    <w:p w:rsidR="00107FFE" w:rsidRPr="00A440A0" w:rsidRDefault="00107FFE" w:rsidP="005F4C91">
      <w:pPr>
        <w:pStyle w:val="a9"/>
        <w:jc w:val="both"/>
        <w:rPr>
          <w:lang w:val="ru-RU"/>
        </w:rPr>
      </w:pPr>
      <w:r>
        <w:rPr>
          <w:rStyle w:val="ab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07FFE" w:rsidRDefault="00107FFE" w:rsidP="005F4C91">
      <w:pPr>
        <w:pStyle w:val="a9"/>
      </w:pP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</w:sdtPr>
    <w:sdtContent>
      <w:p w:rsidR="009D0F44" w:rsidRDefault="00F8257C">
        <w:pPr>
          <w:pStyle w:val="af3"/>
          <w:jc w:val="center"/>
        </w:pPr>
        <w:fldSimple w:instr="PAGE   \* MERGEFORMAT">
          <w:r w:rsidR="00261496">
            <w:rPr>
              <w:noProof/>
            </w:rPr>
            <w:t>3</w:t>
          </w:r>
        </w:fldSimple>
      </w:p>
    </w:sdtContent>
  </w:sdt>
  <w:p w:rsidR="009D0F44" w:rsidRDefault="009D0F4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20C3AC6"/>
    <w:multiLevelType w:val="hybridMultilevel"/>
    <w:tmpl w:val="8D742356"/>
    <w:lvl w:ilvl="0" w:tplc="164C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3363"/>
    <w:multiLevelType w:val="hybridMultilevel"/>
    <w:tmpl w:val="479A6D9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1F47"/>
    <w:multiLevelType w:val="hybridMultilevel"/>
    <w:tmpl w:val="A7AE54CC"/>
    <w:lvl w:ilvl="0" w:tplc="8DE6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0B637730"/>
    <w:multiLevelType w:val="hybridMultilevel"/>
    <w:tmpl w:val="7716242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B26E1D"/>
    <w:multiLevelType w:val="hybridMultilevel"/>
    <w:tmpl w:val="9B8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121545"/>
    <w:multiLevelType w:val="hybridMultilevel"/>
    <w:tmpl w:val="3F0283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D85025"/>
    <w:multiLevelType w:val="hybridMultilevel"/>
    <w:tmpl w:val="791E1834"/>
    <w:lvl w:ilvl="0" w:tplc="C56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D39"/>
    <w:multiLevelType w:val="hybridMultilevel"/>
    <w:tmpl w:val="C8DE66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C1585"/>
    <w:multiLevelType w:val="hybridMultilevel"/>
    <w:tmpl w:val="75104E7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06B5C"/>
    <w:multiLevelType w:val="hybridMultilevel"/>
    <w:tmpl w:val="F88C9D92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8">
    <w:nsid w:val="37C8381B"/>
    <w:multiLevelType w:val="hybridMultilevel"/>
    <w:tmpl w:val="69BCC76C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0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26E89"/>
    <w:multiLevelType w:val="hybridMultilevel"/>
    <w:tmpl w:val="7A38348E"/>
    <w:lvl w:ilvl="0" w:tplc="7380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F3155"/>
    <w:multiLevelType w:val="hybridMultilevel"/>
    <w:tmpl w:val="203C07AA"/>
    <w:lvl w:ilvl="0" w:tplc="8892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02281"/>
    <w:multiLevelType w:val="hybridMultilevel"/>
    <w:tmpl w:val="F2706FA6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200E"/>
    <w:multiLevelType w:val="hybridMultilevel"/>
    <w:tmpl w:val="C978BDC2"/>
    <w:lvl w:ilvl="0" w:tplc="7134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BD9696B"/>
    <w:multiLevelType w:val="hybridMultilevel"/>
    <w:tmpl w:val="ECA2B2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2120D22"/>
    <w:multiLevelType w:val="hybridMultilevel"/>
    <w:tmpl w:val="0CC8BCD2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2AB11E5"/>
    <w:multiLevelType w:val="hybridMultilevel"/>
    <w:tmpl w:val="752EE9B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2F8055E"/>
    <w:multiLevelType w:val="hybridMultilevel"/>
    <w:tmpl w:val="10FAA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67F74F4"/>
    <w:multiLevelType w:val="hybridMultilevel"/>
    <w:tmpl w:val="478A018E"/>
    <w:lvl w:ilvl="0" w:tplc="209C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0199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8">
    <w:nsid w:val="6F310359"/>
    <w:multiLevelType w:val="hybridMultilevel"/>
    <w:tmpl w:val="2DDA6970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C73B88"/>
    <w:multiLevelType w:val="hybridMultilevel"/>
    <w:tmpl w:val="31FE4846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E7400C3"/>
    <w:multiLevelType w:val="hybridMultilevel"/>
    <w:tmpl w:val="0A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39"/>
  </w:num>
  <w:num w:numId="5">
    <w:abstractNumId w:val="38"/>
  </w:num>
  <w:num w:numId="6">
    <w:abstractNumId w:val="43"/>
  </w:num>
  <w:num w:numId="7">
    <w:abstractNumId w:val="22"/>
  </w:num>
  <w:num w:numId="8">
    <w:abstractNumId w:val="21"/>
  </w:num>
  <w:num w:numId="9">
    <w:abstractNumId w:val="41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3"/>
  </w:num>
  <w:num w:numId="16">
    <w:abstractNumId w:val="36"/>
  </w:num>
  <w:num w:numId="17">
    <w:abstractNumId w:val="16"/>
  </w:num>
  <w:num w:numId="18">
    <w:abstractNumId w:val="14"/>
  </w:num>
  <w:num w:numId="19">
    <w:abstractNumId w:val="9"/>
  </w:num>
  <w:num w:numId="20">
    <w:abstractNumId w:val="18"/>
  </w:num>
  <w:num w:numId="21">
    <w:abstractNumId w:val="32"/>
  </w:num>
  <w:num w:numId="22">
    <w:abstractNumId w:val="25"/>
  </w:num>
  <w:num w:numId="23">
    <w:abstractNumId w:val="33"/>
  </w:num>
  <w:num w:numId="24">
    <w:abstractNumId w:val="34"/>
  </w:num>
  <w:num w:numId="25">
    <w:abstractNumId w:val="31"/>
  </w:num>
  <w:num w:numId="26">
    <w:abstractNumId w:val="10"/>
  </w:num>
  <w:num w:numId="27">
    <w:abstractNumId w:val="8"/>
  </w:num>
  <w:num w:numId="28">
    <w:abstractNumId w:val="30"/>
  </w:num>
  <w:num w:numId="29">
    <w:abstractNumId w:val="6"/>
  </w:num>
  <w:num w:numId="30">
    <w:abstractNumId w:val="17"/>
  </w:num>
  <w:num w:numId="31">
    <w:abstractNumId w:val="29"/>
  </w:num>
  <w:num w:numId="32">
    <w:abstractNumId w:val="35"/>
  </w:num>
  <w:num w:numId="33">
    <w:abstractNumId w:val="40"/>
  </w:num>
  <w:num w:numId="34">
    <w:abstractNumId w:val="20"/>
  </w:num>
  <w:num w:numId="35">
    <w:abstractNumId w:val="28"/>
  </w:num>
  <w:num w:numId="36">
    <w:abstractNumId w:val="42"/>
  </w:num>
  <w:num w:numId="37">
    <w:abstractNumId w:val="1"/>
  </w:num>
  <w:num w:numId="38">
    <w:abstractNumId w:val="15"/>
  </w:num>
  <w:num w:numId="39">
    <w:abstractNumId w:val="24"/>
  </w:num>
  <w:num w:numId="40">
    <w:abstractNumId w:val="27"/>
  </w:num>
  <w:num w:numId="4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7"/>
    <w:rsid w:val="0000182D"/>
    <w:rsid w:val="000602DB"/>
    <w:rsid w:val="001008B3"/>
    <w:rsid w:val="00107956"/>
    <w:rsid w:val="00107FFE"/>
    <w:rsid w:val="00126E8E"/>
    <w:rsid w:val="00157BB7"/>
    <w:rsid w:val="00183FD2"/>
    <w:rsid w:val="001B6966"/>
    <w:rsid w:val="00261496"/>
    <w:rsid w:val="00277AC1"/>
    <w:rsid w:val="002A10E6"/>
    <w:rsid w:val="002E7F4D"/>
    <w:rsid w:val="002F5694"/>
    <w:rsid w:val="00301F47"/>
    <w:rsid w:val="00314932"/>
    <w:rsid w:val="00336C10"/>
    <w:rsid w:val="003520E5"/>
    <w:rsid w:val="00380809"/>
    <w:rsid w:val="003859E0"/>
    <w:rsid w:val="00413EA6"/>
    <w:rsid w:val="004250A6"/>
    <w:rsid w:val="0049419C"/>
    <w:rsid w:val="004F19B3"/>
    <w:rsid w:val="005774B1"/>
    <w:rsid w:val="00592FE3"/>
    <w:rsid w:val="005B075C"/>
    <w:rsid w:val="005D4259"/>
    <w:rsid w:val="005D5E92"/>
    <w:rsid w:val="005E5F0F"/>
    <w:rsid w:val="005E693C"/>
    <w:rsid w:val="005F4C91"/>
    <w:rsid w:val="00645562"/>
    <w:rsid w:val="00670E20"/>
    <w:rsid w:val="006A7266"/>
    <w:rsid w:val="006D1D94"/>
    <w:rsid w:val="006E377B"/>
    <w:rsid w:val="008305F3"/>
    <w:rsid w:val="008A5386"/>
    <w:rsid w:val="008B16E7"/>
    <w:rsid w:val="008E4EE4"/>
    <w:rsid w:val="00924047"/>
    <w:rsid w:val="0093664A"/>
    <w:rsid w:val="00945A4D"/>
    <w:rsid w:val="00982CD1"/>
    <w:rsid w:val="00983796"/>
    <w:rsid w:val="009D0F44"/>
    <w:rsid w:val="009E2345"/>
    <w:rsid w:val="009F6450"/>
    <w:rsid w:val="00A0465E"/>
    <w:rsid w:val="00A8200C"/>
    <w:rsid w:val="00A86BE4"/>
    <w:rsid w:val="00AA1B07"/>
    <w:rsid w:val="00AA5A08"/>
    <w:rsid w:val="00AD5A6A"/>
    <w:rsid w:val="00B20574"/>
    <w:rsid w:val="00B966FA"/>
    <w:rsid w:val="00BE011F"/>
    <w:rsid w:val="00BE7748"/>
    <w:rsid w:val="00BF1DA6"/>
    <w:rsid w:val="00C4118B"/>
    <w:rsid w:val="00C41492"/>
    <w:rsid w:val="00C53DD2"/>
    <w:rsid w:val="00CB6726"/>
    <w:rsid w:val="00CD3CAD"/>
    <w:rsid w:val="00CE7A14"/>
    <w:rsid w:val="00D04B34"/>
    <w:rsid w:val="00DA22BC"/>
    <w:rsid w:val="00DC1AF5"/>
    <w:rsid w:val="00E31A6D"/>
    <w:rsid w:val="00E40C0D"/>
    <w:rsid w:val="00E53C96"/>
    <w:rsid w:val="00E84AE8"/>
    <w:rsid w:val="00E87789"/>
    <w:rsid w:val="00EF39D1"/>
    <w:rsid w:val="00F0325E"/>
    <w:rsid w:val="00F24A00"/>
    <w:rsid w:val="00F52C95"/>
    <w:rsid w:val="00F6159E"/>
    <w:rsid w:val="00F8257C"/>
    <w:rsid w:val="00FB761B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2"/>
  </w:style>
  <w:style w:type="paragraph" w:styleId="1">
    <w:name w:val="heading 1"/>
    <w:basedOn w:val="a"/>
    <w:link w:val="10"/>
    <w:qFormat/>
    <w:rsid w:val="00983796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240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10">
    <w:name w:val="Заголовок 1 Знак"/>
    <w:basedOn w:val="a0"/>
    <w:link w:val="1"/>
    <w:rsid w:val="00983796"/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customStyle="1" w:styleId="11">
    <w:name w:val="Абзац списка1"/>
    <w:basedOn w:val="a"/>
    <w:rsid w:val="009837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83796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rsid w:val="00B966F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66FA"/>
    <w:rPr>
      <w:rFonts w:ascii="Calibri" w:eastAsia="Times New Roman" w:hAnsi="Calibri" w:cs="Calibri"/>
      <w:sz w:val="24"/>
      <w:szCs w:val="24"/>
    </w:rPr>
  </w:style>
  <w:style w:type="character" w:customStyle="1" w:styleId="95pt">
    <w:name w:val="Основной текст + 9;5 pt"/>
    <w:basedOn w:val="a0"/>
    <w:rsid w:val="00B9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6">
    <w:name w:val="Strong"/>
    <w:qFormat/>
    <w:rsid w:val="00B966FA"/>
    <w:rPr>
      <w:b/>
      <w:bCs/>
    </w:rPr>
  </w:style>
  <w:style w:type="paragraph" w:styleId="a7">
    <w:name w:val="Body Text"/>
    <w:basedOn w:val="a"/>
    <w:link w:val="a8"/>
    <w:uiPriority w:val="99"/>
    <w:unhideWhenUsed/>
    <w:rsid w:val="004250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50A6"/>
  </w:style>
  <w:style w:type="character" w:customStyle="1" w:styleId="12">
    <w:name w:val="Основной текст Знак1"/>
    <w:uiPriority w:val="99"/>
    <w:rsid w:val="0042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Знак3"/>
    <w:uiPriority w:val="99"/>
    <w:semiHidden/>
    <w:rsid w:val="00982CD1"/>
    <w:rPr>
      <w:rFonts w:cs="Times New Roman"/>
      <w:color w:val="000000"/>
    </w:rPr>
  </w:style>
  <w:style w:type="character" w:customStyle="1" w:styleId="12pt">
    <w:name w:val="Основной текст + 12 pt"/>
    <w:uiPriority w:val="99"/>
    <w:rsid w:val="00592FE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B761B"/>
  </w:style>
  <w:style w:type="paragraph" w:styleId="a9">
    <w:name w:val="footnote text"/>
    <w:basedOn w:val="a"/>
    <w:link w:val="aa"/>
    <w:uiPriority w:val="99"/>
    <w:rsid w:val="008A538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A538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8A5386"/>
    <w:rPr>
      <w:rFonts w:cs="Times New Roman"/>
      <w:vertAlign w:val="superscript"/>
    </w:rPr>
  </w:style>
  <w:style w:type="character" w:styleId="ac">
    <w:name w:val="Emphasis"/>
    <w:basedOn w:val="a0"/>
    <w:uiPriority w:val="99"/>
    <w:qFormat/>
    <w:rsid w:val="00A0465E"/>
    <w:rPr>
      <w:rFonts w:cs="Times New Roman"/>
      <w:i/>
    </w:rPr>
  </w:style>
  <w:style w:type="paragraph" w:styleId="ad">
    <w:name w:val="Normal (Web)"/>
    <w:aliases w:val="Обычный (Web)"/>
    <w:basedOn w:val="a"/>
    <w:uiPriority w:val="99"/>
    <w:rsid w:val="003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3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E377B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rsid w:val="00BE7748"/>
  </w:style>
  <w:style w:type="paragraph" w:customStyle="1" w:styleId="ConsPlusNormal">
    <w:name w:val="ConsPlusNormal"/>
    <w:qFormat/>
    <w:rsid w:val="005D4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F032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53D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9D0F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D0F44"/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9D0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D0F44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D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0F44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link w:val="25"/>
    <w:uiPriority w:val="99"/>
    <w:locked/>
    <w:rsid w:val="006D1D94"/>
    <w:rPr>
      <w:b/>
      <w:sz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D1D94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af">
    <w:name w:val="Без интервала Знак"/>
    <w:link w:val="ae"/>
    <w:uiPriority w:val="99"/>
    <w:locked/>
    <w:rsid w:val="006D1D94"/>
    <w:rPr>
      <w:rFonts w:ascii="Calibri" w:eastAsia="Calibri" w:hAnsi="Calibri" w:cs="Calibri"/>
      <w:lang w:eastAsia="en-US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6D1D9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4139-AEC5-4D35-B9F9-016C2D7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31</Pages>
  <Words>8279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2020-02-04T08:04:00Z</dcterms:created>
  <dcterms:modified xsi:type="dcterms:W3CDTF">2021-03-18T05:42:00Z</dcterms:modified>
</cp:coreProperties>
</file>